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109CC750" w14:textId="22C99C22" w:rsidR="00AD17E4" w:rsidRPr="00415D6C" w:rsidRDefault="00570BF2" w:rsidP="00AD17E4">
      <w:pPr>
        <w:rPr>
          <w:b/>
          <w:bCs/>
        </w:rPr>
      </w:pPr>
      <w:r w:rsidRPr="00415D6C">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415D6C">
        <w:rPr>
          <w:b/>
          <w:bCs/>
        </w:rPr>
        <w:t xml:space="preserve">Help for non-English </w:t>
      </w:r>
      <w:proofErr w:type="gramStart"/>
      <w:r w:rsidR="00AD17E4" w:rsidRPr="00415D6C">
        <w:rPr>
          <w:b/>
          <w:bCs/>
        </w:rPr>
        <w:t>speakers</w:t>
      </w:r>
      <w:proofErr w:type="gramEnd"/>
    </w:p>
    <w:p w14:paraId="6996FA90" w14:textId="00E0615C" w:rsidR="00AD17E4" w:rsidRDefault="00AD17E4" w:rsidP="00AD17E4">
      <w:r w:rsidRPr="00415D6C">
        <w:t xml:space="preserve">If you need help to understand the information in this </w:t>
      </w:r>
      <w:proofErr w:type="gramStart"/>
      <w:r w:rsidRPr="00415D6C">
        <w:t>policy</w:t>
      </w:r>
      <w:proofErr w:type="gramEnd"/>
      <w:r w:rsidRPr="00415D6C">
        <w:t xml:space="preserve"> please contact </w:t>
      </w:r>
      <w:r w:rsidR="00415D6C" w:rsidRPr="00415D6C">
        <w:t>Katunga Primary School office 0358646365</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05928F19" w:rsidR="000C609E" w:rsidRPr="00415D6C" w:rsidRDefault="00415D6C" w:rsidP="001A5B15">
      <w:pPr>
        <w:jc w:val="both"/>
      </w:pPr>
      <w:r w:rsidRPr="00415D6C">
        <w:t>Katunga Primary School</w:t>
      </w:r>
      <w:r w:rsidR="0014311A" w:rsidRPr="00415D6C">
        <w:t xml:space="preserve"> is committed to providing a safe and respectful learning environment where </w:t>
      </w:r>
      <w:r w:rsidR="006738D3" w:rsidRPr="00415D6C">
        <w:t xml:space="preserve">bullying will not be tolerated. </w:t>
      </w:r>
    </w:p>
    <w:p w14:paraId="2859BD7D" w14:textId="77777777" w:rsidR="006738D3" w:rsidRPr="00415D6C" w:rsidRDefault="006738D3" w:rsidP="001A5B15">
      <w:pPr>
        <w:jc w:val="both"/>
      </w:pPr>
      <w:r w:rsidRPr="00415D6C">
        <w:t>The purpose of this policy is to:</w:t>
      </w:r>
    </w:p>
    <w:p w14:paraId="15C737CF" w14:textId="23F52469" w:rsidR="006738D3" w:rsidRPr="00415D6C" w:rsidRDefault="006738D3" w:rsidP="001D45DB">
      <w:pPr>
        <w:pStyle w:val="ListParagraph"/>
        <w:numPr>
          <w:ilvl w:val="0"/>
          <w:numId w:val="4"/>
        </w:numPr>
        <w:jc w:val="both"/>
      </w:pPr>
      <w:r w:rsidRPr="00415D6C">
        <w:t xml:space="preserve">explain the definition of bullying </w:t>
      </w:r>
      <w:r w:rsidR="001D45DB" w:rsidRPr="00415D6C">
        <w:t xml:space="preserve">so that there is shared understanding </w:t>
      </w:r>
      <w:r w:rsidR="00C851CB" w:rsidRPr="00415D6C">
        <w:t>amongst</w:t>
      </w:r>
      <w:r w:rsidR="001D45DB" w:rsidRPr="00415D6C">
        <w:t xml:space="preserve"> all members of the </w:t>
      </w:r>
      <w:r w:rsidR="00415D6C" w:rsidRPr="00415D6C">
        <w:t>Katunga Primary School</w:t>
      </w:r>
      <w:r w:rsidR="001D45DB" w:rsidRPr="00415D6C">
        <w:t xml:space="preserve"> </w:t>
      </w:r>
      <w:proofErr w:type="gramStart"/>
      <w:r w:rsidR="001D45DB" w:rsidRPr="00415D6C">
        <w:t>community</w:t>
      </w:r>
      <w:proofErr w:type="gramEnd"/>
    </w:p>
    <w:p w14:paraId="16B4BA0C" w14:textId="4270005F" w:rsidR="006738D3" w:rsidRPr="00415D6C" w:rsidRDefault="006738D3" w:rsidP="001A5B15">
      <w:pPr>
        <w:pStyle w:val="ListParagraph"/>
        <w:numPr>
          <w:ilvl w:val="0"/>
          <w:numId w:val="4"/>
        </w:numPr>
        <w:jc w:val="both"/>
      </w:pPr>
      <w:r w:rsidRPr="00415D6C">
        <w:t xml:space="preserve">make clear that </w:t>
      </w:r>
      <w:r w:rsidR="001D45DB" w:rsidRPr="00415D6C">
        <w:t xml:space="preserve">no </w:t>
      </w:r>
      <w:r w:rsidRPr="00415D6C">
        <w:t xml:space="preserve">form of bullying at </w:t>
      </w:r>
      <w:r w:rsidR="00415D6C" w:rsidRPr="00415D6C">
        <w:t>Katunga Primary School</w:t>
      </w:r>
      <w:r w:rsidRPr="00415D6C">
        <w:t xml:space="preserve"> will be </w:t>
      </w:r>
      <w:proofErr w:type="gramStart"/>
      <w:r w:rsidRPr="00415D6C">
        <w:t>tolerated</w:t>
      </w:r>
      <w:proofErr w:type="gramEnd"/>
    </w:p>
    <w:p w14:paraId="2E521A87" w14:textId="514B01B5" w:rsidR="00515485" w:rsidRPr="00415D6C" w:rsidRDefault="00515485" w:rsidP="001A5B15">
      <w:pPr>
        <w:pStyle w:val="ListParagraph"/>
        <w:numPr>
          <w:ilvl w:val="0"/>
          <w:numId w:val="4"/>
        </w:numPr>
        <w:jc w:val="both"/>
      </w:pPr>
      <w:r w:rsidRPr="00415D6C">
        <w:t xml:space="preserve">outline the </w:t>
      </w:r>
      <w:r w:rsidRPr="00415D6C">
        <w:rPr>
          <w:rFonts w:cs="Arial"/>
        </w:rPr>
        <w:t xml:space="preserve">strategies and programs in place at </w:t>
      </w:r>
      <w:r w:rsidR="00415D6C" w:rsidRPr="00415D6C">
        <w:t>Katunga Primary School</w:t>
      </w:r>
      <w:r w:rsidRPr="00415D6C">
        <w:t xml:space="preserve"> </w:t>
      </w:r>
      <w:r w:rsidRPr="00415D6C">
        <w:rPr>
          <w:rFonts w:cs="Arial"/>
        </w:rPr>
        <w:t xml:space="preserve">to build a positive school culture and prevent bullying </w:t>
      </w:r>
      <w:proofErr w:type="gramStart"/>
      <w:r w:rsidRPr="00415D6C">
        <w:rPr>
          <w:rFonts w:cs="Arial"/>
        </w:rPr>
        <w:t>behaviour</w:t>
      </w:r>
      <w:proofErr w:type="gramEnd"/>
    </w:p>
    <w:p w14:paraId="1ED0816A" w14:textId="7995DDD7" w:rsidR="006738D3" w:rsidRPr="00415D6C" w:rsidRDefault="006738D3" w:rsidP="001A5B15">
      <w:pPr>
        <w:pStyle w:val="ListParagraph"/>
        <w:numPr>
          <w:ilvl w:val="0"/>
          <w:numId w:val="4"/>
        </w:numPr>
        <w:jc w:val="both"/>
      </w:pPr>
      <w:r w:rsidRPr="00415D6C">
        <w:t xml:space="preserve">ask that everyone in our school community be alert to signs and evidence of bullying behaviour, and </w:t>
      </w:r>
      <w:r w:rsidR="00CE7C02" w:rsidRPr="00415D6C">
        <w:t xml:space="preserve">understands the importance of reporting </w:t>
      </w:r>
      <w:r w:rsidRPr="00415D6C">
        <w:t xml:space="preserve">bullying behaviour to school </w:t>
      </w:r>
      <w:proofErr w:type="gramStart"/>
      <w:r w:rsidRPr="00415D6C">
        <w:t>staff</w:t>
      </w:r>
      <w:proofErr w:type="gramEnd"/>
    </w:p>
    <w:p w14:paraId="40018737" w14:textId="77777777" w:rsidR="006738D3" w:rsidRPr="00415D6C" w:rsidRDefault="006738D3" w:rsidP="001A5B15">
      <w:pPr>
        <w:pStyle w:val="ListParagraph"/>
        <w:numPr>
          <w:ilvl w:val="0"/>
          <w:numId w:val="4"/>
        </w:numPr>
        <w:jc w:val="both"/>
      </w:pPr>
      <w:r w:rsidRPr="00415D6C">
        <w:t xml:space="preserve">ensure that all reported incidents of bullying are appropriately investigated and </w:t>
      </w:r>
      <w:proofErr w:type="gramStart"/>
      <w:r w:rsidRPr="00415D6C">
        <w:t>addressed</w:t>
      </w:r>
      <w:proofErr w:type="gramEnd"/>
    </w:p>
    <w:p w14:paraId="15AD1C4E" w14:textId="16A4930F" w:rsidR="006738D3" w:rsidRPr="00415D6C" w:rsidRDefault="006738D3" w:rsidP="001A5B15">
      <w:pPr>
        <w:pStyle w:val="ListParagraph"/>
        <w:numPr>
          <w:ilvl w:val="0"/>
          <w:numId w:val="4"/>
        </w:numPr>
        <w:jc w:val="both"/>
      </w:pPr>
      <w:r w:rsidRPr="00415D6C">
        <w:t xml:space="preserve">ensure that support is provided to students who may be affected by bullying behaviour (including </w:t>
      </w:r>
      <w:r w:rsidR="00B740D4" w:rsidRPr="00415D6C">
        <w:t>targets</w:t>
      </w:r>
      <w:r w:rsidRPr="00415D6C">
        <w:t>, bystanders</w:t>
      </w:r>
      <w:r w:rsidR="00CE7C02" w:rsidRPr="00415D6C">
        <w:t xml:space="preserve">, </w:t>
      </w:r>
      <w:proofErr w:type="gramStart"/>
      <w:r w:rsidR="00CE7C02" w:rsidRPr="00415D6C">
        <w:t>witnesses</w:t>
      </w:r>
      <w:proofErr w:type="gramEnd"/>
      <w:r w:rsidRPr="00415D6C">
        <w:t xml:space="preserve"> and </w:t>
      </w:r>
      <w:r w:rsidR="003F6541" w:rsidRPr="00415D6C">
        <w:t>students engaging in bullying behaviour</w:t>
      </w:r>
      <w:r w:rsidRPr="00415D6C">
        <w:t>)</w:t>
      </w:r>
    </w:p>
    <w:p w14:paraId="2D238F37" w14:textId="589949E6" w:rsidR="006738D3" w:rsidRPr="00415D6C" w:rsidRDefault="006738D3" w:rsidP="001A5B15">
      <w:pPr>
        <w:pStyle w:val="ListParagraph"/>
        <w:numPr>
          <w:ilvl w:val="0"/>
          <w:numId w:val="4"/>
        </w:numPr>
        <w:jc w:val="both"/>
      </w:pPr>
      <w:r w:rsidRPr="00415D6C">
        <w:t xml:space="preserve">seek parental and peer group support in addressing and preventing bullying behaviour at </w:t>
      </w:r>
      <w:r w:rsidR="00415D6C" w:rsidRPr="00415D6C">
        <w:t>Katunga Primary School</w:t>
      </w:r>
      <w:r w:rsidRPr="00415D6C">
        <w:t xml:space="preserve">. </w:t>
      </w:r>
    </w:p>
    <w:p w14:paraId="4839F145" w14:textId="380C9EC3" w:rsidR="006738D3" w:rsidRPr="001A5B15" w:rsidRDefault="006738D3" w:rsidP="001A5B15">
      <w:pPr>
        <w:jc w:val="both"/>
      </w:pPr>
      <w:r w:rsidRPr="00415D6C">
        <w:t xml:space="preserve">When responding to bullying behaviour, </w:t>
      </w:r>
      <w:r w:rsidR="00415D6C" w:rsidRPr="00415D6C">
        <w:t>Katunga Primary School</w:t>
      </w:r>
      <w:r w:rsidRPr="00415D6C">
        <w:t xml:space="preserve"> aims to:</w:t>
      </w:r>
    </w:p>
    <w:p w14:paraId="71E9B80F" w14:textId="77777777" w:rsidR="006738D3" w:rsidRPr="001A5B15" w:rsidRDefault="006738D3" w:rsidP="001A5B15">
      <w:pPr>
        <w:pStyle w:val="ListParagraph"/>
        <w:numPr>
          <w:ilvl w:val="0"/>
          <w:numId w:val="17"/>
        </w:numPr>
        <w:jc w:val="both"/>
      </w:pPr>
      <w:r w:rsidRPr="001A5B15">
        <w:t xml:space="preserve">be proportionate, consistent and </w:t>
      </w:r>
      <w:proofErr w:type="gramStart"/>
      <w:r w:rsidRPr="001A5B15">
        <w:t>responsive</w:t>
      </w:r>
      <w:proofErr w:type="gramEnd"/>
      <w:r w:rsidRPr="001A5B15">
        <w:t xml:space="preser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 xml:space="preserve">solution for </w:t>
      </w:r>
      <w:proofErr w:type="gramStart"/>
      <w:r w:rsidR="007E0D6A" w:rsidRPr="001A5B15">
        <w:t>everyone</w:t>
      </w:r>
      <w:proofErr w:type="gramEnd"/>
    </w:p>
    <w:p w14:paraId="7632AC8E" w14:textId="77777777" w:rsidR="00223EA7" w:rsidRPr="001A5B15" w:rsidRDefault="006738D3" w:rsidP="001A5B15">
      <w:pPr>
        <w:pStyle w:val="ListParagraph"/>
        <w:numPr>
          <w:ilvl w:val="0"/>
          <w:numId w:val="17"/>
        </w:numPr>
        <w:jc w:val="both"/>
      </w:pPr>
      <w:r w:rsidRPr="001A5B15">
        <w:t>stop the bu</w:t>
      </w:r>
      <w:r w:rsidR="00223EA7" w:rsidRPr="001A5B15">
        <w:t xml:space="preserve">llying from happening </w:t>
      </w:r>
      <w:proofErr w:type="gramStart"/>
      <w:r w:rsidR="00223EA7" w:rsidRPr="001A5B15">
        <w:t>again</w:t>
      </w:r>
      <w:proofErr w:type="gramEnd"/>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6D645479" w:rsidR="00F857E8" w:rsidRPr="004A3F08" w:rsidRDefault="00415D6C" w:rsidP="00F857E8">
      <w:pPr>
        <w:jc w:val="both"/>
      </w:pPr>
      <w:r w:rsidRPr="004A3F08">
        <w:t>Katunga Primary School</w:t>
      </w:r>
      <w:r w:rsidR="00F857E8" w:rsidRPr="004A3F08">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4A3F08" w:rsidRDefault="007E0D6A" w:rsidP="001A5B15">
      <w:pPr>
        <w:pStyle w:val="Heading2"/>
        <w:spacing w:after="120" w:line="240" w:lineRule="auto"/>
        <w:jc w:val="both"/>
        <w:rPr>
          <w:b/>
          <w:caps/>
          <w:color w:val="5B9BD5" w:themeColor="accent1"/>
        </w:rPr>
      </w:pPr>
      <w:r w:rsidRPr="004A3F08">
        <w:rPr>
          <w:b/>
          <w:caps/>
          <w:color w:val="5B9BD5" w:themeColor="accent1"/>
        </w:rPr>
        <w:t>Scope</w:t>
      </w:r>
    </w:p>
    <w:p w14:paraId="1BB55BA3" w14:textId="7AB09AED" w:rsidR="00A365A4" w:rsidRDefault="00A365A4" w:rsidP="001A5B15">
      <w:pPr>
        <w:jc w:val="both"/>
      </w:pPr>
      <w:r w:rsidRPr="004A3F08">
        <w:t xml:space="preserve">This policy addresses how </w:t>
      </w:r>
      <w:r w:rsidR="00415D6C" w:rsidRPr="004A3F08">
        <w:t>Katunga Primary School</w:t>
      </w:r>
      <w:r w:rsidRPr="004A3F08">
        <w:t xml:space="preserve"> aims</w:t>
      </w:r>
      <w:r w:rsidR="00841F4D" w:rsidRPr="004A3F08">
        <w:t xml:space="preserve"> to prevent</w:t>
      </w:r>
      <w:r w:rsidR="00876F39" w:rsidRPr="004A3F08">
        <w:t xml:space="preserve">, </w:t>
      </w:r>
      <w:proofErr w:type="gramStart"/>
      <w:r w:rsidR="00876F39" w:rsidRPr="004A3F08">
        <w:t>address</w:t>
      </w:r>
      <w:proofErr w:type="gramEnd"/>
      <w:r w:rsidR="00841F4D" w:rsidRPr="004A3F08">
        <w:t xml:space="preserve"> and respond</w:t>
      </w:r>
      <w:r w:rsidRPr="004A3F08">
        <w:t xml:space="preserve"> to </w:t>
      </w:r>
      <w:r w:rsidR="00971377" w:rsidRPr="004A3F08">
        <w:t xml:space="preserve">student </w:t>
      </w:r>
      <w:r w:rsidRPr="004A3F08">
        <w:t xml:space="preserve">bullying behaviour. </w:t>
      </w:r>
      <w:r w:rsidR="00415D6C" w:rsidRPr="004A3F08">
        <w:t>Katunga Primary School</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w:t>
      </w:r>
      <w:proofErr w:type="gramStart"/>
      <w:r w:rsidRPr="00F56E27">
        <w:t xml:space="preserve">our </w:t>
      </w:r>
      <w:r w:rsidRPr="00F56E27">
        <w:rPr>
          <w:shd w:val="clear" w:color="auto" w:fill="E6E6E6"/>
        </w:rPr>
        <w:t xml:space="preserve"> </w:t>
      </w:r>
      <w:r w:rsidRPr="00F56E27">
        <w:rPr>
          <w:i/>
          <w:iCs/>
          <w:shd w:val="clear" w:color="auto" w:fill="E6E6E6"/>
        </w:rPr>
        <w:t>Student</w:t>
      </w:r>
      <w:proofErr w:type="gramEnd"/>
      <w:r w:rsidRPr="00F56E27">
        <w:rPr>
          <w:i/>
          <w:iCs/>
          <w:shd w:val="clear" w:color="auto" w:fill="E6E6E6"/>
        </w:rPr>
        <w:t xml:space="preserve"> </w:t>
      </w:r>
      <w:r w:rsidR="002C3B06" w:rsidRPr="00F56E27">
        <w:rPr>
          <w:i/>
          <w:iCs/>
          <w:shd w:val="clear" w:color="auto" w:fill="E6E6E6"/>
        </w:rPr>
        <w:t xml:space="preserve">Wellbeing and </w:t>
      </w:r>
      <w:r w:rsidRPr="00F56E27">
        <w:rPr>
          <w:i/>
          <w:iCs/>
          <w:shd w:val="clear" w:color="auto" w:fill="E6E6E6"/>
        </w:rPr>
        <w:t>Engagement Policy</w:t>
      </w:r>
      <w:r w:rsidR="00F56E27">
        <w:rPr>
          <w:i/>
          <w:iCs/>
          <w:shd w:val="clear" w:color="auto" w:fill="E6E6E6"/>
        </w:rPr>
        <w:t>.</w:t>
      </w:r>
    </w:p>
    <w:p w14:paraId="0D602C64" w14:textId="07C9DC67" w:rsidR="7995F58C" w:rsidRDefault="0014311A" w:rsidP="7995F58C">
      <w:pPr>
        <w:jc w:val="both"/>
      </w:pPr>
      <w:r>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lastRenderedPageBreak/>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w:t>
      </w:r>
      <w:proofErr w:type="gramStart"/>
      <w:r w:rsidRPr="00A13D74">
        <w:rPr>
          <w:rFonts w:cs="Arial"/>
        </w:rPr>
        <w:t>relationship</w:t>
      </w:r>
      <w:proofErr w:type="gramEnd"/>
      <w:r w:rsidRPr="00A13D74">
        <w:rPr>
          <w:rFonts w:cs="Arial"/>
        </w:rPr>
        <w:t xml:space="preserve">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 xml:space="preserve">Physical – examples include hitting, pushing, </w:t>
      </w:r>
      <w:proofErr w:type="gramStart"/>
      <w:r w:rsidRPr="00A40F59">
        <w:rPr>
          <w:rFonts w:cs="Arial"/>
        </w:rPr>
        <w:t>shoving</w:t>
      </w:r>
      <w:proofErr w:type="gramEnd"/>
      <w:r w:rsidRPr="00A40F59">
        <w:rPr>
          <w:rFonts w:cs="Arial"/>
        </w:rPr>
        <w:t xml:space="preserve">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 xml:space="preserve">Verbal/written – examples include name-calling or insulting someone about an attribute, </w:t>
      </w:r>
      <w:proofErr w:type="gramStart"/>
      <w:r w:rsidRPr="00A40F59">
        <w:rPr>
          <w:rFonts w:cs="Arial"/>
        </w:rPr>
        <w:t>quality</w:t>
      </w:r>
      <w:proofErr w:type="gramEnd"/>
      <w:r w:rsidRPr="00A40F59">
        <w:rPr>
          <w:rFonts w:cs="Arial"/>
        </w:rPr>
        <w:t xml:space="preserve">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proofErr w:type="gramStart"/>
      <w:r w:rsidRPr="00763CCB">
        <w:rPr>
          <w:rFonts w:cs="Arial"/>
        </w:rPr>
        <w:t>transphobia</w:t>
      </w:r>
      <w:proofErr w:type="gramEnd"/>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3"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4"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55F51682"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006D2E1B">
        <w:rPr>
          <w:rFonts w:cs="Arial"/>
          <w:color w:val="000000" w:themeColor="text1"/>
          <w:lang w:eastAsia="en-AU"/>
        </w:rPr>
        <w:t>our</w:t>
      </w:r>
      <w:r w:rsidRPr="7995F58C">
        <w:rPr>
          <w:rFonts w:cs="Arial"/>
          <w:color w:val="000000" w:themeColor="text1"/>
          <w:lang w:eastAsia="en-AU"/>
        </w:rPr>
        <w:t xml:space="preserve"> </w:t>
      </w:r>
      <w:r w:rsidRPr="00FE25A8">
        <w:rPr>
          <w:rFonts w:cs="Arial"/>
          <w:color w:val="000000" w:themeColor="text1"/>
          <w:lang w:eastAsia="en-AU"/>
        </w:rPr>
        <w:t>Student Wellbeing and Engagement Policy</w:t>
      </w:r>
      <w:r w:rsidR="00FE25A8">
        <w:rPr>
          <w:rFonts w:cs="Arial"/>
          <w:color w:val="000000" w:themeColor="text1"/>
          <w:lang w:eastAsia="en-AU"/>
        </w:rPr>
        <w:t xml:space="preserve"> </w:t>
      </w:r>
      <w:r w:rsidR="00B25827" w:rsidRPr="00E8701F">
        <w:rPr>
          <w:rFonts w:cs="Arial"/>
          <w:color w:val="000000" w:themeColor="text1"/>
          <w:lang w:eastAsia="en-AU"/>
        </w:rPr>
        <w:t xml:space="preserve">and/or this Bullying Prevention Policy where the behaviour constitutes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lastRenderedPageBreak/>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34A63C4A" w:rsidR="00561FF2" w:rsidRDefault="00C82F4D" w:rsidP="002329BC">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415D6C" w:rsidRPr="00AD4D62">
        <w:t>Katunga Primary School</w:t>
      </w:r>
      <w:r w:rsidR="002329BC">
        <w:t xml:space="preserve"> will use its </w:t>
      </w:r>
      <w:r w:rsidR="002329BC" w:rsidRPr="00FE25A8">
        <w:t xml:space="preserve">Student </w:t>
      </w:r>
      <w:r w:rsidR="008C3974" w:rsidRPr="00FE25A8">
        <w:t xml:space="preserve">Wellbeing and </w:t>
      </w:r>
      <w:r w:rsidR="002329BC" w:rsidRPr="00FE25A8">
        <w:t>Engagement Policy</w:t>
      </w:r>
      <w:r w:rsidR="002329BC">
        <w:t xml:space="preserve"> to guide a response to</w:t>
      </w:r>
      <w:r w:rsidR="000C277C">
        <w:t xml:space="preserve"> single episodes of</w:t>
      </w:r>
      <w:r w:rsidR="002329BC">
        <w:t xml:space="preserve"> nastiness or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25935D68"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AD4D62">
        <w:rPr>
          <w:rFonts w:cs="Arial"/>
        </w:rPr>
        <w:t>Further information about discrimination and harassment, including definitions, is set out in our Inclusion and Diversity Policy</w:t>
      </w:r>
      <w:r w:rsidR="00AF2269" w:rsidRPr="00AD4D62">
        <w:rPr>
          <w:rFonts w:cs="Arial"/>
        </w:rPr>
        <w:t>.</w:t>
      </w:r>
      <w:r>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56264D0D" w:rsidR="00AD2E6D" w:rsidRPr="00AD4D62" w:rsidRDefault="00415D6C" w:rsidP="001A5B15">
      <w:pPr>
        <w:jc w:val="both"/>
        <w:rPr>
          <w:rFonts w:cs="Arial"/>
        </w:rPr>
      </w:pPr>
      <w:r w:rsidRPr="00AD4D62">
        <w:rPr>
          <w:rFonts w:cs="Arial"/>
        </w:rPr>
        <w:t>Katunga Primary School</w:t>
      </w:r>
      <w:r w:rsidR="00C82F4D" w:rsidRPr="00AD4D62">
        <w:rPr>
          <w:rFonts w:cs="Arial"/>
        </w:rPr>
        <w:t xml:space="preserve"> has </w:t>
      </w:r>
      <w:proofErr w:type="gramStart"/>
      <w:r w:rsidR="00C82F4D" w:rsidRPr="00AD4D62">
        <w:rPr>
          <w:rFonts w:cs="Arial"/>
        </w:rPr>
        <w:t>a number of</w:t>
      </w:r>
      <w:proofErr w:type="gramEnd"/>
      <w:r w:rsidR="00C82F4D" w:rsidRPr="00AD4D62">
        <w:rPr>
          <w:rFonts w:cs="Arial"/>
        </w:rPr>
        <w:t xml:space="preserve"> programs and strategies</w:t>
      </w:r>
      <w:r w:rsidR="007173F2" w:rsidRPr="00AD4D62">
        <w:rPr>
          <w:rFonts w:cs="Arial"/>
        </w:rPr>
        <w:t xml:space="preserve"> in place</w:t>
      </w:r>
      <w:r w:rsidR="00C82F4D" w:rsidRPr="00AD4D62">
        <w:rPr>
          <w:rFonts w:cs="Arial"/>
        </w:rPr>
        <w:t xml:space="preserve"> to build a positive and inclusive school culture</w:t>
      </w:r>
      <w:r w:rsidR="000D02AB" w:rsidRPr="00AD4D62">
        <w:rPr>
          <w:rFonts w:cs="Arial"/>
        </w:rPr>
        <w:t xml:space="preserve"> and relationships</w:t>
      </w:r>
      <w:r w:rsidR="00DC2202" w:rsidRPr="00AD4D62">
        <w:rPr>
          <w:rFonts w:cs="Arial"/>
        </w:rPr>
        <w:t xml:space="preserve"> </w:t>
      </w:r>
      <w:r w:rsidR="000D02AB" w:rsidRPr="00AD4D62">
        <w:rPr>
          <w:rFonts w:cs="Arial"/>
        </w:rPr>
        <w:t>to promote wellbeing</w:t>
      </w:r>
      <w:r w:rsidR="00C82F4D" w:rsidRPr="00AD4D62">
        <w:rPr>
          <w:rFonts w:cs="Arial"/>
        </w:rPr>
        <w:t>. We strive to foster a school culture that prevents bullying behaviour by modelling</w:t>
      </w:r>
      <w:r w:rsidR="000D02AB" w:rsidRPr="00AD4D62">
        <w:rPr>
          <w:rFonts w:cs="Arial"/>
        </w:rPr>
        <w:t>,</w:t>
      </w:r>
      <w:r w:rsidR="00C82F4D" w:rsidRPr="00AD4D62">
        <w:rPr>
          <w:rFonts w:cs="Arial"/>
        </w:rPr>
        <w:t xml:space="preserve"> </w:t>
      </w:r>
      <w:proofErr w:type="gramStart"/>
      <w:r w:rsidR="00C82F4D" w:rsidRPr="00AD4D62">
        <w:rPr>
          <w:rFonts w:cs="Arial"/>
        </w:rPr>
        <w:t>encouraging</w:t>
      </w:r>
      <w:proofErr w:type="gramEnd"/>
      <w:r w:rsidR="000D02AB" w:rsidRPr="00AD4D62">
        <w:rPr>
          <w:rFonts w:cs="Arial"/>
        </w:rPr>
        <w:t xml:space="preserve"> and teaching</w:t>
      </w:r>
      <w:r w:rsidR="00C82F4D" w:rsidRPr="00AD4D62">
        <w:rPr>
          <w:rFonts w:cs="Arial"/>
        </w:rPr>
        <w:t xml:space="preserve"> behaviour that demonstrates acceptance, kindness and respect. </w:t>
      </w:r>
    </w:p>
    <w:p w14:paraId="27F2F0ED" w14:textId="7EB3429F" w:rsidR="007E0D6A" w:rsidRPr="001A5B15" w:rsidRDefault="0014739C" w:rsidP="001A5B15">
      <w:pPr>
        <w:jc w:val="both"/>
        <w:rPr>
          <w:rFonts w:cs="Arial"/>
          <w:highlight w:val="yellow"/>
        </w:rPr>
      </w:pPr>
      <w:r w:rsidRPr="00AD4D62">
        <w:t xml:space="preserve">Bullying prevention at </w:t>
      </w:r>
      <w:r w:rsidR="00415D6C" w:rsidRPr="00AD4D62">
        <w:t>Katunga Primary School</w:t>
      </w:r>
      <w:r w:rsidRPr="001A5B15">
        <w:t xml:space="preserve"> 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3FBDB034" w14:textId="148BDE79" w:rsidR="00DF41D8" w:rsidRPr="00AD4D62" w:rsidRDefault="00AD4D62" w:rsidP="001A5B15">
      <w:pPr>
        <w:pStyle w:val="ListParagraph"/>
        <w:numPr>
          <w:ilvl w:val="0"/>
          <w:numId w:val="29"/>
        </w:numPr>
        <w:jc w:val="both"/>
        <w:rPr>
          <w:rFonts w:cs="Arial"/>
        </w:rPr>
      </w:pPr>
      <w:r w:rsidRPr="00AD4D62">
        <w:t>Our school utilis</w:t>
      </w:r>
      <w:r>
        <w:t>es</w:t>
      </w:r>
      <w:r w:rsidRPr="00AD4D62">
        <w:t xml:space="preserve"> mental health funding to employ Allied Health professionals</w:t>
      </w:r>
      <w:r>
        <w:t>,</w:t>
      </w:r>
      <w:r w:rsidRPr="00AD4D62">
        <w:t xml:space="preserve"> to support prevention and create a positive and inclusive school environment. </w:t>
      </w:r>
    </w:p>
    <w:p w14:paraId="6D9F79FC" w14:textId="77777777" w:rsidR="0014739C" w:rsidRPr="00AD4D62" w:rsidRDefault="007E0D6A" w:rsidP="001A5B15">
      <w:pPr>
        <w:pStyle w:val="ListParagraph"/>
        <w:numPr>
          <w:ilvl w:val="0"/>
          <w:numId w:val="29"/>
        </w:numPr>
        <w:jc w:val="both"/>
        <w:rPr>
          <w:rFonts w:cs="Arial"/>
        </w:rPr>
      </w:pPr>
      <w:r w:rsidRPr="00AD4D62">
        <w:t>We strive to build</w:t>
      </w:r>
      <w:r w:rsidR="0014739C" w:rsidRPr="00AD4D62">
        <w:t xml:space="preserve"> strong partnership</w:t>
      </w:r>
      <w:r w:rsidRPr="00AD4D62">
        <w:t>s</w:t>
      </w:r>
      <w:r w:rsidR="0014739C" w:rsidRPr="00AD4D62">
        <w:t xml:space="preserve"> between the school, families and the broader community that means all members work together t</w:t>
      </w:r>
      <w:r w:rsidR="00C33F96" w:rsidRPr="00AD4D62">
        <w:t>o ensure the safety of students</w:t>
      </w:r>
      <w:r w:rsidR="001C5EDD" w:rsidRPr="00AD4D62">
        <w:t>.</w:t>
      </w:r>
      <w:r w:rsidR="0014739C" w:rsidRPr="00AD4D62">
        <w:t xml:space="preserve"> </w:t>
      </w:r>
    </w:p>
    <w:p w14:paraId="376B250C" w14:textId="2A98D538" w:rsidR="0045069F" w:rsidRPr="00AD4D62" w:rsidRDefault="0045069F" w:rsidP="001A5B15">
      <w:pPr>
        <w:pStyle w:val="ListParagraph"/>
        <w:numPr>
          <w:ilvl w:val="0"/>
          <w:numId w:val="29"/>
        </w:numPr>
        <w:jc w:val="both"/>
        <w:rPr>
          <w:rFonts w:cs="Arial"/>
        </w:rPr>
      </w:pPr>
      <w:r w:rsidRPr="00AD4D62">
        <w:t>We participate in the Respectful Relationships initiative, which aims to embed a culture of respect and equality across our school.</w:t>
      </w:r>
    </w:p>
    <w:p w14:paraId="0644A966" w14:textId="77777777" w:rsidR="00CA2A17" w:rsidRPr="00AD4D62" w:rsidRDefault="00CA2A17" w:rsidP="001A5B15">
      <w:pPr>
        <w:pStyle w:val="ListParagraph"/>
        <w:numPr>
          <w:ilvl w:val="0"/>
          <w:numId w:val="29"/>
        </w:numPr>
        <w:jc w:val="both"/>
        <w:rPr>
          <w:rFonts w:cs="Arial"/>
        </w:rPr>
      </w:pPr>
      <w:r w:rsidRPr="00AD4D62">
        <w:t>We celebrate the diverse backgrounds of members of our school community and teach multicultural education, including Aboriginal History, to promote mutual respect and social cohesion.</w:t>
      </w:r>
    </w:p>
    <w:p w14:paraId="1A17A9C4" w14:textId="5EB34A95" w:rsidR="0014739C" w:rsidRPr="00AD4D62" w:rsidRDefault="0014739C" w:rsidP="001A5B15">
      <w:pPr>
        <w:pStyle w:val="ListParagraph"/>
        <w:numPr>
          <w:ilvl w:val="0"/>
          <w:numId w:val="29"/>
        </w:numPr>
        <w:jc w:val="both"/>
        <w:rPr>
          <w:rFonts w:cs="Arial"/>
        </w:rPr>
      </w:pPr>
      <w:r w:rsidRPr="00AD4D62">
        <w:t xml:space="preserve">Teachers are encouraged to incorporate classroom management strategies that discourage bullying and promote </w:t>
      </w:r>
      <w:r w:rsidR="00C33F96" w:rsidRPr="00AD4D62">
        <w:t>positive behaviour</w:t>
      </w:r>
      <w:r w:rsidR="001C5EDD" w:rsidRPr="00AD4D62">
        <w:t>.</w:t>
      </w:r>
      <w:r w:rsidR="007E0D6A" w:rsidRPr="00AD4D62">
        <w:t xml:space="preserve"> </w:t>
      </w:r>
    </w:p>
    <w:p w14:paraId="18D8895D" w14:textId="77777777" w:rsidR="0014739C" w:rsidRPr="00AD4D62" w:rsidRDefault="0014739C" w:rsidP="001A5B15">
      <w:pPr>
        <w:pStyle w:val="ListParagraph"/>
        <w:numPr>
          <w:ilvl w:val="0"/>
          <w:numId w:val="29"/>
        </w:numPr>
        <w:jc w:val="both"/>
        <w:rPr>
          <w:rFonts w:cs="Arial"/>
        </w:rPr>
      </w:pPr>
      <w:r w:rsidRPr="00AD4D62">
        <w:t xml:space="preserve">A range of year level incursions and programs </w:t>
      </w:r>
      <w:r w:rsidR="007E0D6A" w:rsidRPr="00AD4D62">
        <w:t xml:space="preserve">are planned for each year </w:t>
      </w:r>
      <w:r w:rsidRPr="00AD4D62">
        <w:t>to raise awareness</w:t>
      </w:r>
      <w:r w:rsidR="00C33F96" w:rsidRPr="00AD4D62">
        <w:t xml:space="preserve"> about bullying and its impacts</w:t>
      </w:r>
      <w:r w:rsidR="001C5EDD" w:rsidRPr="00AD4D62">
        <w:t>.</w:t>
      </w:r>
      <w:r w:rsidRPr="00AD4D62">
        <w:t xml:space="preserve"> </w:t>
      </w:r>
    </w:p>
    <w:p w14:paraId="13C429AC" w14:textId="4C73A419" w:rsidR="00CA2A17" w:rsidRPr="00AD4D62" w:rsidRDefault="00CA2A17" w:rsidP="001A5B15">
      <w:pPr>
        <w:pStyle w:val="ListParagraph"/>
        <w:numPr>
          <w:ilvl w:val="0"/>
          <w:numId w:val="29"/>
        </w:numPr>
        <w:jc w:val="both"/>
        <w:rPr>
          <w:rFonts w:cs="Arial"/>
        </w:rPr>
      </w:pPr>
      <w:r w:rsidRPr="00AD4D62">
        <w:lastRenderedPageBreak/>
        <w:t xml:space="preserve">We promote upstander behaviour </w:t>
      </w:r>
      <w:r w:rsidR="00AD4D62">
        <w:t xml:space="preserve">in our Junior School Council and Class meetings </w:t>
      </w:r>
      <w:r w:rsidRPr="00AD4D62">
        <w:t>as a way of empowering ou</w:t>
      </w:r>
      <w:r w:rsidR="00DF41D8" w:rsidRPr="00AD4D62">
        <w:t>r</w:t>
      </w:r>
      <w:r w:rsidRPr="00AD4D62">
        <w:t xml:space="preserve"> students to </w:t>
      </w:r>
      <w:proofErr w:type="gramStart"/>
      <w:r w:rsidRPr="00AD4D62">
        <w:t>positively and safely take appropriate action</w:t>
      </w:r>
      <w:proofErr w:type="gramEnd"/>
      <w:r w:rsidRPr="00AD4D62">
        <w:t xml:space="preserve"> when they see or hear of a peer being bullied.</w:t>
      </w:r>
    </w:p>
    <w:p w14:paraId="01E198B1" w14:textId="551A08AE" w:rsidR="0014739C" w:rsidRPr="00AD4D62" w:rsidRDefault="0014739C" w:rsidP="001A5B15">
      <w:pPr>
        <w:pStyle w:val="ListParagraph"/>
        <w:numPr>
          <w:ilvl w:val="0"/>
          <w:numId w:val="29"/>
        </w:numPr>
        <w:jc w:val="both"/>
        <w:rPr>
          <w:rFonts w:cs="Arial"/>
        </w:rPr>
      </w:pPr>
      <w:r w:rsidRPr="00AD4D62">
        <w:t xml:space="preserve">The </w:t>
      </w:r>
      <w:r w:rsidR="00AD4D62" w:rsidRPr="00AD4D62">
        <w:t>Buddies</w:t>
      </w:r>
      <w:r w:rsidRPr="00AD4D62">
        <w:t xml:space="preserve"> program encourage</w:t>
      </w:r>
      <w:r w:rsidR="00AD4D62" w:rsidRPr="00AD4D62">
        <w:t>s</w:t>
      </w:r>
      <w:r w:rsidRPr="00AD4D62">
        <w:t xml:space="preserve"> positive relationships between students</w:t>
      </w:r>
      <w:r w:rsidR="007E0D6A" w:rsidRPr="00AD4D62">
        <w:t xml:space="preserve"> in different year levels. </w:t>
      </w:r>
      <w:r w:rsidRPr="00AD4D62">
        <w:t xml:space="preserve"> </w:t>
      </w:r>
      <w:r w:rsidR="007E0D6A" w:rsidRPr="00AD4D62">
        <w:t>We seek to</w:t>
      </w:r>
      <w:r w:rsidRPr="00AD4D62">
        <w:t xml:space="preserve"> empower students to be confident communicators and to resolve conflict in a non-</w:t>
      </w:r>
      <w:r w:rsidR="00C33F96" w:rsidRPr="00AD4D62">
        <w:t>aggressive and constructive way</w:t>
      </w:r>
      <w:r w:rsidR="001C5EDD" w:rsidRPr="00AD4D62">
        <w:t>.</w:t>
      </w:r>
      <w:r w:rsidRPr="00AD4D62">
        <w:t xml:space="preserve"> </w:t>
      </w:r>
      <w:r w:rsidR="00AD4D62" w:rsidRPr="00AD4D62">
        <w:t>Playground structure and management supports positive playground relationships between different year levels.</w:t>
      </w:r>
    </w:p>
    <w:p w14:paraId="46AB71DA" w14:textId="0D42F85A" w:rsidR="007E0D6A" w:rsidRPr="00C17C93" w:rsidRDefault="0014739C" w:rsidP="001A5B15">
      <w:pPr>
        <w:pStyle w:val="ListParagraph"/>
        <w:numPr>
          <w:ilvl w:val="0"/>
          <w:numId w:val="29"/>
        </w:numPr>
        <w:jc w:val="both"/>
        <w:rPr>
          <w:rFonts w:cs="Arial"/>
        </w:rPr>
      </w:pPr>
      <w:r w:rsidRPr="00C17C93">
        <w:t xml:space="preserve">Students are encouraged to look out for each other and to talk to teachers and older peers about any bullying they have experienced or witnessed. </w:t>
      </w:r>
    </w:p>
    <w:p w14:paraId="3A3B90D7" w14:textId="64186842" w:rsidR="00E74302" w:rsidRPr="00C17C93" w:rsidRDefault="00E74302" w:rsidP="001A5B15">
      <w:pPr>
        <w:pStyle w:val="ListParagraph"/>
        <w:numPr>
          <w:ilvl w:val="0"/>
          <w:numId w:val="29"/>
        </w:numPr>
        <w:jc w:val="both"/>
        <w:rPr>
          <w:rFonts w:cs="Arial"/>
        </w:rPr>
      </w:pPr>
      <w:r w:rsidRPr="00C17C93">
        <w:t xml:space="preserve">We </w:t>
      </w:r>
      <w:r w:rsidR="00C17C93" w:rsidRPr="00C17C93">
        <w:t xml:space="preserve">will </w:t>
      </w:r>
      <w:r w:rsidRPr="00C17C93">
        <w:t xml:space="preserve">participate in the National Day of Action </w:t>
      </w:r>
      <w:r w:rsidR="00244A71" w:rsidRPr="00C17C93">
        <w:t xml:space="preserve">against </w:t>
      </w:r>
      <w:r w:rsidRPr="00C17C93">
        <w:t>Bullying and Violence.</w:t>
      </w:r>
    </w:p>
    <w:p w14:paraId="1A304E04" w14:textId="08A7654D" w:rsidR="0014739C" w:rsidRPr="00FE25A8" w:rsidRDefault="007E0D6A" w:rsidP="001A5B15">
      <w:pPr>
        <w:jc w:val="both"/>
        <w:rPr>
          <w:rFonts w:cs="Arial"/>
        </w:rPr>
      </w:pPr>
      <w:r w:rsidRPr="00FE25A8">
        <w:t xml:space="preserve">For further information about our engagement and wellbeing initiatives, please see our Student Wellbeing and Engagement </w:t>
      </w:r>
      <w:proofErr w:type="gramStart"/>
      <w:r w:rsidRPr="00FE25A8">
        <w:t>policy</w:t>
      </w:r>
      <w:proofErr w:type="gramEnd"/>
      <w:r w:rsidRPr="00FE25A8">
        <w:t xml:space="preserve">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7D63653C"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415D6C" w:rsidRPr="00C17C93">
        <w:rPr>
          <w:b/>
          <w:color w:val="000000" w:themeColor="text1"/>
        </w:rPr>
        <w:t>Katunga Primary School</w:t>
      </w:r>
      <w:r w:rsidR="0065530A" w:rsidRPr="001A5B15">
        <w:rPr>
          <w:b/>
          <w:color w:val="000000" w:themeColor="text1"/>
        </w:rPr>
        <w:t xml:space="preserve"> </w:t>
      </w:r>
    </w:p>
    <w:p w14:paraId="4ACEDF64" w14:textId="7137664C"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 xml:space="preserve">y and responded to </w:t>
      </w:r>
      <w:proofErr w:type="gramStart"/>
      <w:r w:rsidR="0065530A" w:rsidRPr="001A5B15">
        <w:rPr>
          <w:rFonts w:cs="Arial"/>
        </w:rPr>
        <w:t>sensitively</w:t>
      </w:r>
      <w:r w:rsidR="008437C0">
        <w:rPr>
          <w:rFonts w:cs="Arial"/>
        </w:rPr>
        <w:t>.</w:t>
      </w:r>
      <w:r w:rsidR="00F418DE" w:rsidRPr="001A5B15">
        <w:rPr>
          <w:rFonts w:cs="Arial"/>
        </w:rPr>
        <w:t>.</w:t>
      </w:r>
      <w:proofErr w:type="gramEnd"/>
      <w:r w:rsidR="00F418DE" w:rsidRPr="001A5B15">
        <w:rPr>
          <w:rFonts w:cs="Arial"/>
        </w:rPr>
        <w:t xml:space="preserve"> </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65C97FC7"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415D6C" w:rsidRPr="00C17C93">
        <w:rPr>
          <w:rFonts w:cs="Arial"/>
        </w:rPr>
        <w:t>Katunga Primary School</w:t>
      </w:r>
      <w:r w:rsidRPr="001A5B15">
        <w:rPr>
          <w:rFonts w:cs="Arial"/>
        </w:rPr>
        <w:t xml:space="preserve"> are timely and appropriate in the circumstances.</w:t>
      </w:r>
    </w:p>
    <w:p w14:paraId="614B8FCB" w14:textId="69513C1C"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C17C93" w:rsidRPr="00C17C93">
        <w:rPr>
          <w:rFonts w:cs="Arial"/>
        </w:rPr>
        <w:t xml:space="preserve">their classroom teacher. </w:t>
      </w:r>
      <w:r w:rsidR="00FC4C3C" w:rsidRPr="7995F58C">
        <w:rPr>
          <w:rFonts w:cs="Arial"/>
        </w:rPr>
        <w:t>H</w:t>
      </w:r>
      <w:r w:rsidR="0065530A" w:rsidRPr="7995F58C">
        <w:rPr>
          <w:rFonts w:cs="Arial"/>
        </w:rPr>
        <w:t>owever, students are welcome to discuss their concerns wi</w:t>
      </w:r>
      <w:r w:rsidR="00FC4C3C" w:rsidRPr="7995F58C">
        <w:rPr>
          <w:rFonts w:cs="Arial"/>
        </w:rPr>
        <w:t>th any trusted member of staff</w:t>
      </w:r>
      <w:r w:rsidR="00C17C93">
        <w:rPr>
          <w:rFonts w:cs="Arial"/>
        </w:rPr>
        <w:t>.</w:t>
      </w:r>
    </w:p>
    <w:p w14:paraId="2AD836CA" w14:textId="228FF4E3" w:rsidR="0065530A" w:rsidRPr="00C17C93" w:rsidRDefault="002C2B12" w:rsidP="7995F58C">
      <w:pPr>
        <w:jc w:val="both"/>
        <w:rPr>
          <w:rFonts w:cs="Arial"/>
        </w:rPr>
      </w:pPr>
      <w:r w:rsidRPr="7995F58C">
        <w:rPr>
          <w:rFonts w:cs="Arial"/>
        </w:rPr>
        <w:t xml:space="preserve">Parents or carers </w:t>
      </w:r>
      <w:r w:rsidR="0065530A" w:rsidRPr="7995F58C">
        <w:rPr>
          <w:rFonts w:cs="Arial"/>
        </w:rPr>
        <w:t xml:space="preserve">who develop concerns that their child is involved </w:t>
      </w:r>
      <w:proofErr w:type="gramStart"/>
      <w:r w:rsidR="0065530A" w:rsidRPr="7995F58C">
        <w:rPr>
          <w:rFonts w:cs="Arial"/>
        </w:rPr>
        <w:t>in, or</w:t>
      </w:r>
      <w:proofErr w:type="gramEnd"/>
      <w:r w:rsidR="0065530A" w:rsidRPr="7995F58C">
        <w:rPr>
          <w:rFonts w:cs="Arial"/>
        </w:rPr>
        <w:t xml:space="preserve"> has witnessed bullying behaviour at </w:t>
      </w:r>
      <w:r w:rsidR="00415D6C" w:rsidRPr="00C17C93">
        <w:rPr>
          <w:rFonts w:cs="Arial"/>
        </w:rPr>
        <w:t>Katunga Primary School</w:t>
      </w:r>
      <w:r w:rsidR="0065530A" w:rsidRPr="00C17C93">
        <w:rPr>
          <w:rFonts w:cs="Arial"/>
        </w:rPr>
        <w:t xml:space="preserve"> should contact </w:t>
      </w:r>
      <w:r w:rsidR="00C17C93" w:rsidRPr="00C17C93">
        <w:rPr>
          <w:rFonts w:cs="Arial"/>
        </w:rPr>
        <w:t>the Principal on 0358646365.</w:t>
      </w:r>
    </w:p>
    <w:p w14:paraId="43BAA745" w14:textId="77777777" w:rsidR="0065530A" w:rsidRPr="00C17C93" w:rsidRDefault="00FC4C3C" w:rsidP="001A5B15">
      <w:pPr>
        <w:pStyle w:val="Heading3"/>
        <w:spacing w:after="120" w:line="240" w:lineRule="auto"/>
        <w:jc w:val="both"/>
        <w:rPr>
          <w:b/>
          <w:color w:val="000000" w:themeColor="text1"/>
        </w:rPr>
      </w:pPr>
      <w:r w:rsidRPr="00C17C93">
        <w:rPr>
          <w:b/>
          <w:color w:val="000000" w:themeColor="text1"/>
        </w:rPr>
        <w:t>Investigations</w:t>
      </w:r>
    </w:p>
    <w:p w14:paraId="6AAFCB45" w14:textId="77777777" w:rsidR="00FC4C3C" w:rsidRPr="00C17C93" w:rsidRDefault="00FC4C3C" w:rsidP="001A5B15">
      <w:pPr>
        <w:jc w:val="both"/>
        <w:rPr>
          <w:rFonts w:cs="Arial"/>
        </w:rPr>
      </w:pPr>
      <w:r w:rsidRPr="00C17C93">
        <w:rPr>
          <w:rFonts w:cs="Arial"/>
        </w:rPr>
        <w:t>When notified of alleged bullying behaviour, school staff are required to:</w:t>
      </w:r>
    </w:p>
    <w:p w14:paraId="751601A9" w14:textId="12125131" w:rsidR="00FC4C3C" w:rsidRPr="00C17C93" w:rsidRDefault="002C2B12" w:rsidP="001A5B15">
      <w:pPr>
        <w:pStyle w:val="ListParagraph"/>
        <w:numPr>
          <w:ilvl w:val="0"/>
          <w:numId w:val="13"/>
        </w:numPr>
        <w:jc w:val="both"/>
        <w:rPr>
          <w:rFonts w:cs="Arial"/>
        </w:rPr>
      </w:pPr>
      <w:r w:rsidRPr="00C17C93">
        <w:rPr>
          <w:rFonts w:cs="Arial"/>
        </w:rPr>
        <w:t>r</w:t>
      </w:r>
      <w:r w:rsidR="00FC4C3C" w:rsidRPr="00C17C93">
        <w:rPr>
          <w:rFonts w:cs="Arial"/>
        </w:rPr>
        <w:t xml:space="preserve">ecord the details of the allegations in </w:t>
      </w:r>
      <w:proofErr w:type="spellStart"/>
      <w:r w:rsidR="00C17C93" w:rsidRPr="00C17C93">
        <w:rPr>
          <w:rFonts w:cs="Arial"/>
        </w:rPr>
        <w:t>GradeXPert</w:t>
      </w:r>
      <w:proofErr w:type="spellEnd"/>
      <w:r w:rsidR="00866952" w:rsidRPr="00C17C93">
        <w:rPr>
          <w:rFonts w:cs="Arial"/>
          <w:color w:val="2B579A"/>
          <w:shd w:val="clear" w:color="auto" w:fill="E6E6E6"/>
        </w:rPr>
        <w:t>;</w:t>
      </w:r>
      <w:r w:rsidR="00866952" w:rsidRPr="00C17C93">
        <w:rPr>
          <w:rFonts w:cs="Arial"/>
        </w:rPr>
        <w:t xml:space="preserve"> and</w:t>
      </w:r>
    </w:p>
    <w:p w14:paraId="684AAA4D" w14:textId="2192E2D8" w:rsidR="00FC4C3C" w:rsidRPr="00C17C93" w:rsidRDefault="002C2B12" w:rsidP="001A5B15">
      <w:pPr>
        <w:pStyle w:val="ListParagraph"/>
        <w:numPr>
          <w:ilvl w:val="0"/>
          <w:numId w:val="13"/>
        </w:numPr>
        <w:jc w:val="both"/>
        <w:rPr>
          <w:rFonts w:cs="Arial"/>
        </w:rPr>
      </w:pPr>
      <w:r w:rsidRPr="00C17C93">
        <w:rPr>
          <w:rFonts w:cs="Arial"/>
        </w:rPr>
        <w:t>i</w:t>
      </w:r>
      <w:r w:rsidR="00FC4C3C" w:rsidRPr="00C17C93">
        <w:rPr>
          <w:rFonts w:cs="Arial"/>
        </w:rPr>
        <w:t xml:space="preserve">nform </w:t>
      </w:r>
      <w:r w:rsidR="00C17C93" w:rsidRPr="00C17C93">
        <w:rPr>
          <w:rFonts w:cs="Arial"/>
        </w:rPr>
        <w:t xml:space="preserve">the </w:t>
      </w:r>
      <w:proofErr w:type="gramStart"/>
      <w:r w:rsidR="00C17C93" w:rsidRPr="00C17C93">
        <w:rPr>
          <w:rFonts w:cs="Arial"/>
        </w:rPr>
        <w:t>Principal</w:t>
      </w:r>
      <w:proofErr w:type="gramEnd"/>
      <w:r w:rsidR="00C17C93" w:rsidRPr="00C17C93">
        <w:rPr>
          <w:rFonts w:cs="Arial"/>
        </w:rPr>
        <w:t>.</w:t>
      </w:r>
    </w:p>
    <w:p w14:paraId="13743A32" w14:textId="122A9D37" w:rsidR="00FC4C3C" w:rsidRPr="001A5B15" w:rsidRDefault="00FC4C3C" w:rsidP="001A5B15">
      <w:pPr>
        <w:jc w:val="both"/>
        <w:rPr>
          <w:rFonts w:cs="Arial"/>
        </w:rPr>
      </w:pPr>
      <w:r w:rsidRPr="00C17C93">
        <w:rPr>
          <w:rFonts w:cs="Arial"/>
        </w:rPr>
        <w:t xml:space="preserve">The </w:t>
      </w:r>
      <w:proofErr w:type="gramStart"/>
      <w:r w:rsidR="00C17C93" w:rsidRPr="00C17C93">
        <w:rPr>
          <w:rFonts w:cs="Arial"/>
        </w:rPr>
        <w:t>Principal</w:t>
      </w:r>
      <w:proofErr w:type="gramEnd"/>
      <w:r w:rsidR="00C17C93" w:rsidRPr="00C17C93">
        <w:rPr>
          <w:rFonts w:cs="Arial"/>
        </w:rPr>
        <w:t xml:space="preserve"> or delegate </w:t>
      </w:r>
      <w:r w:rsidRPr="00C17C93">
        <w:rPr>
          <w:rFonts w:cs="Arial"/>
        </w:rPr>
        <w:t xml:space="preserve">is responsible for investigating allegations of bullying in a timely and sensitive manner. To appropriately investigate an allegation of bullying, the </w:t>
      </w:r>
      <w:proofErr w:type="gramStart"/>
      <w:r w:rsidR="00C17C93" w:rsidRPr="00C17C93">
        <w:rPr>
          <w:rFonts w:cs="Arial"/>
        </w:rPr>
        <w:t>Principal</w:t>
      </w:r>
      <w:proofErr w:type="gramEnd"/>
      <w:r w:rsidRPr="001A5B15">
        <w:rPr>
          <w:rFonts w:cs="Arial"/>
        </w:rPr>
        <w:t xml:space="preserve"> 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 xml:space="preserve">/s and any witnesses to the </w:t>
      </w:r>
      <w:proofErr w:type="gramStart"/>
      <w:r w:rsidRPr="001A5B15">
        <w:rPr>
          <w:rFonts w:cs="Arial"/>
        </w:rPr>
        <w:t>incidents</w:t>
      </w:r>
      <w:proofErr w:type="gramEnd"/>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w:t>
      </w:r>
      <w:proofErr w:type="gramStart"/>
      <w:r w:rsidRPr="001A5B15">
        <w:rPr>
          <w:rFonts w:cs="Arial"/>
        </w:rPr>
        <w:t>involved</w:t>
      </w:r>
      <w:proofErr w:type="gramEnd"/>
    </w:p>
    <w:p w14:paraId="6081AFE3" w14:textId="77777777" w:rsidR="002C2B12" w:rsidRPr="001A5B15" w:rsidRDefault="002C2B12" w:rsidP="001A5B15">
      <w:pPr>
        <w:pStyle w:val="ListParagraph"/>
        <w:numPr>
          <w:ilvl w:val="0"/>
          <w:numId w:val="14"/>
        </w:numPr>
        <w:jc w:val="both"/>
        <w:rPr>
          <w:rFonts w:cs="Arial"/>
        </w:rPr>
      </w:pPr>
      <w:r w:rsidRPr="001A5B15">
        <w:rPr>
          <w:rFonts w:cs="Arial"/>
        </w:rPr>
        <w:t xml:space="preserve">speak to the teachers of the students </w:t>
      </w:r>
      <w:proofErr w:type="gramStart"/>
      <w:r w:rsidRPr="001A5B15">
        <w:rPr>
          <w:rFonts w:cs="Arial"/>
        </w:rPr>
        <w:t>involved</w:t>
      </w:r>
      <w:proofErr w:type="gramEnd"/>
    </w:p>
    <w:p w14:paraId="6A4591BF" w14:textId="77777777" w:rsidR="002C2B12" w:rsidRPr="001A5B15" w:rsidRDefault="002C2B12" w:rsidP="001A5B15">
      <w:pPr>
        <w:pStyle w:val="ListParagraph"/>
        <w:numPr>
          <w:ilvl w:val="0"/>
          <w:numId w:val="14"/>
        </w:numPr>
        <w:jc w:val="both"/>
        <w:rPr>
          <w:rFonts w:cs="Arial"/>
        </w:rPr>
      </w:pPr>
      <w:r w:rsidRPr="001A5B15">
        <w:rPr>
          <w:rFonts w:cs="Arial"/>
        </w:rPr>
        <w:t xml:space="preserve">take detailed notes of all discussions for future </w:t>
      </w:r>
      <w:proofErr w:type="gramStart"/>
      <w:r w:rsidRPr="001A5B15">
        <w:rPr>
          <w:rFonts w:cs="Arial"/>
        </w:rPr>
        <w:t>reference</w:t>
      </w:r>
      <w:proofErr w:type="gramEnd"/>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2D408E9E" w:rsidR="00A81875" w:rsidRPr="001A5B15" w:rsidRDefault="00A81875" w:rsidP="001A5B15">
      <w:pPr>
        <w:jc w:val="both"/>
        <w:rPr>
          <w:rFonts w:cs="Arial"/>
        </w:rPr>
      </w:pPr>
      <w:r w:rsidRPr="001A5B15">
        <w:rPr>
          <w:rFonts w:cs="Arial"/>
        </w:rPr>
        <w:lastRenderedPageBreak/>
        <w:t xml:space="preserve">All communications with the </w:t>
      </w:r>
      <w:proofErr w:type="gramStart"/>
      <w:r w:rsidR="00C17C93" w:rsidRPr="00C17C93">
        <w:rPr>
          <w:rFonts w:cs="Arial"/>
        </w:rPr>
        <w:t>Principal</w:t>
      </w:r>
      <w:proofErr w:type="gramEnd"/>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 xml:space="preserve">most effectively implement an </w:t>
      </w:r>
      <w:r w:rsidR="00297E31" w:rsidRPr="001A5B15">
        <w:rPr>
          <w:rFonts w:cs="Arial"/>
        </w:rPr>
        <w:t xml:space="preserve">appropriate </w:t>
      </w:r>
      <w:r w:rsidRPr="001A5B15">
        <w:rPr>
          <w:rFonts w:cs="Arial"/>
        </w:rPr>
        <w:t>response</w:t>
      </w:r>
      <w:proofErr w:type="gramEnd"/>
      <w:r w:rsidRPr="001A5B15">
        <w:rPr>
          <w:rFonts w:cs="Arial"/>
        </w:rPr>
        <w:t xml:space="preserv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5"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2612B16B" w:rsidR="00866952" w:rsidRPr="00C17C93" w:rsidRDefault="009E4D72" w:rsidP="001A5B15">
      <w:pPr>
        <w:jc w:val="both"/>
        <w:rPr>
          <w:rFonts w:cs="Arial"/>
        </w:rPr>
      </w:pPr>
      <w:r w:rsidRPr="001A5B15">
        <w:rPr>
          <w:rFonts w:cs="Arial"/>
        </w:rPr>
        <w:t>When</w:t>
      </w:r>
      <w:r w:rsidR="00866952" w:rsidRPr="001A5B15">
        <w:rPr>
          <w:rFonts w:cs="Arial"/>
        </w:rPr>
        <w:t xml:space="preserve"> </w:t>
      </w:r>
      <w:r w:rsidR="00C17C93" w:rsidRPr="00C17C93">
        <w:rPr>
          <w:rFonts w:cs="Arial"/>
        </w:rPr>
        <w:t>the Principal</w:t>
      </w:r>
      <w:r w:rsidR="00866952" w:rsidRPr="00C17C93">
        <w:rPr>
          <w:rFonts w:cs="Arial"/>
        </w:rPr>
        <w:t xml:space="preserve"> has sufficient information to understand the circumstances of the alleged bullying and the students involved, </w:t>
      </w:r>
      <w:proofErr w:type="gramStart"/>
      <w:r w:rsidR="00866952" w:rsidRPr="00C17C93">
        <w:rPr>
          <w:rFonts w:cs="Arial"/>
        </w:rPr>
        <w:t>a number of</w:t>
      </w:r>
      <w:proofErr w:type="gramEnd"/>
      <w:r w:rsidR="00866952" w:rsidRPr="00C17C93">
        <w:rPr>
          <w:rFonts w:cs="Arial"/>
        </w:rPr>
        <w:t xml:space="preserve"> strategies may be implemented to address the behaviour and support affected students in consultation with </w:t>
      </w:r>
      <w:r w:rsidR="00C17C93" w:rsidRPr="00C17C93">
        <w:rPr>
          <w:rFonts w:cs="Arial"/>
        </w:rPr>
        <w:t>Allied Health workers, SSS, Leadership Team, family and other staff members.</w:t>
      </w:r>
      <w:r w:rsidR="00866952" w:rsidRPr="00C17C93">
        <w:rPr>
          <w:rFonts w:cs="Arial"/>
        </w:rPr>
        <w:t xml:space="preserve"> </w:t>
      </w:r>
    </w:p>
    <w:p w14:paraId="668F84F0" w14:textId="49DDB7F7" w:rsidR="002C2B12" w:rsidRPr="00E8701F" w:rsidRDefault="00C841A0" w:rsidP="00E8701F">
      <w:pPr>
        <w:jc w:val="both"/>
        <w:rPr>
          <w:rFonts w:cs="Arial"/>
        </w:rPr>
      </w:pPr>
      <w:r w:rsidRPr="00C17C93">
        <w:rPr>
          <w:rFonts w:cs="Arial"/>
        </w:rPr>
        <w:t xml:space="preserve">There are </w:t>
      </w:r>
      <w:proofErr w:type="gramStart"/>
      <w:r w:rsidRPr="00C17C93">
        <w:rPr>
          <w:rFonts w:cs="Arial"/>
        </w:rPr>
        <w:t>a number of</w:t>
      </w:r>
      <w:proofErr w:type="gramEnd"/>
      <w:r w:rsidRPr="00C17C93">
        <w:rPr>
          <w:rFonts w:cs="Arial"/>
        </w:rPr>
        <w:t xml:space="preserve"> factors that will be considered when determining the most appropriate response to the behaviour. When </w:t>
      </w:r>
      <w:proofErr w:type="gramStart"/>
      <w:r w:rsidRPr="00C17C93">
        <w:rPr>
          <w:rFonts w:cs="Arial"/>
        </w:rPr>
        <w:t>making a decision</w:t>
      </w:r>
      <w:proofErr w:type="gramEnd"/>
      <w:r w:rsidRPr="00C17C93">
        <w:rPr>
          <w:rFonts w:cs="Arial"/>
        </w:rPr>
        <w:t xml:space="preserve"> about how to respond to bullying behaviour, </w:t>
      </w:r>
      <w:r w:rsidR="00415D6C" w:rsidRPr="00C17C93">
        <w:rPr>
          <w:rFonts w:cs="Arial"/>
        </w:rPr>
        <w:t>Katunga Primary School</w:t>
      </w:r>
      <w:r w:rsidRPr="001A5B15">
        <w:rPr>
          <w:rFonts w:cs="Arial"/>
        </w:rPr>
        <w:t xml:space="preserve"> will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w:t>
      </w:r>
      <w:proofErr w:type="gramStart"/>
      <w:r w:rsidRPr="00E8701F">
        <w:rPr>
          <w:rFonts w:cs="Arial"/>
        </w:rPr>
        <w:t>involved</w:t>
      </w:r>
      <w:proofErr w:type="gramEnd"/>
      <w:r w:rsidRPr="00E8701F">
        <w:rPr>
          <w:rFonts w:cs="Arial"/>
        </w:rPr>
        <w:t xml:space="preserve">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proofErr w:type="gramStart"/>
      <w:r w:rsidRPr="00E8701F">
        <w:rPr>
          <w:rFonts w:cs="Arial"/>
        </w:rPr>
        <w:t>student</w:t>
      </w:r>
      <w:proofErr w:type="gramEnd"/>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28490BB4" w:rsidR="00866952" w:rsidRPr="001A5B15" w:rsidRDefault="00C17C93" w:rsidP="001A5B15">
      <w:pPr>
        <w:jc w:val="both"/>
        <w:rPr>
          <w:rFonts w:cs="Arial"/>
        </w:rPr>
      </w:pPr>
      <w:r w:rsidRPr="00C17C93">
        <w:rPr>
          <w:rFonts w:cs="Arial"/>
        </w:rPr>
        <w:t xml:space="preserve">The </w:t>
      </w:r>
      <w:proofErr w:type="gramStart"/>
      <w:r w:rsidRPr="00C17C93">
        <w:rPr>
          <w:rFonts w:cs="Arial"/>
        </w:rPr>
        <w:t>Principal</w:t>
      </w:r>
      <w:proofErr w:type="gramEnd"/>
      <w:r w:rsidRPr="00C17C93">
        <w:rPr>
          <w:rFonts w:cs="Arial"/>
        </w:rPr>
        <w:t xml:space="preserve"> </w:t>
      </w:r>
      <w:r w:rsidR="00866952" w:rsidRPr="00C17C93">
        <w:rPr>
          <w:rFonts w:cs="Arial"/>
        </w:rPr>
        <w:t>may</w:t>
      </w:r>
      <w:r w:rsidR="00866952" w:rsidRPr="001A5B15">
        <w:rPr>
          <w:rFonts w:cs="Arial"/>
        </w:rPr>
        <w:t xml:space="preserve"> implement all, or some of the following responses to bullying behaviours:</w:t>
      </w:r>
    </w:p>
    <w:p w14:paraId="63490192" w14:textId="046AFE20" w:rsidR="001A2F23" w:rsidRPr="00C17C93" w:rsidRDefault="00FC4C3C" w:rsidP="001A5B15">
      <w:pPr>
        <w:pStyle w:val="ListParagraph"/>
        <w:numPr>
          <w:ilvl w:val="0"/>
          <w:numId w:val="16"/>
        </w:numPr>
        <w:jc w:val="both"/>
        <w:rPr>
          <w:rFonts w:cs="Arial"/>
        </w:rPr>
      </w:pPr>
      <w:r w:rsidRPr="00C17C93">
        <w:rPr>
          <w:rFonts w:cs="Arial"/>
        </w:rPr>
        <w:t xml:space="preserve">Offer </w:t>
      </w:r>
      <w:r w:rsidR="008437C0" w:rsidRPr="00C17C93">
        <w:rPr>
          <w:rFonts w:cs="Arial"/>
        </w:rPr>
        <w:t>wellbeing</w:t>
      </w:r>
      <w:r w:rsidR="00866952" w:rsidRPr="00C17C93">
        <w:rPr>
          <w:rFonts w:cs="Arial"/>
        </w:rPr>
        <w:t xml:space="preserve"> </w:t>
      </w:r>
      <w:r w:rsidRPr="00C17C93">
        <w:rPr>
          <w:rFonts w:cs="Arial"/>
        </w:rPr>
        <w:t>support</w:t>
      </w:r>
      <w:r w:rsidR="001A2F23" w:rsidRPr="00C17C93">
        <w:rPr>
          <w:rFonts w:cs="Arial"/>
        </w:rPr>
        <w:t>, including referral to</w:t>
      </w:r>
      <w:r w:rsidR="00C17C93" w:rsidRPr="00C17C93">
        <w:rPr>
          <w:rFonts w:cs="Arial"/>
        </w:rPr>
        <w:t xml:space="preserve"> </w:t>
      </w:r>
      <w:r w:rsidR="001A2F23" w:rsidRPr="00C17C93">
        <w:rPr>
          <w:rFonts w:cs="Arial"/>
        </w:rPr>
        <w:t>SSS</w:t>
      </w:r>
      <w:r w:rsidR="00C17C93" w:rsidRPr="00C17C93">
        <w:rPr>
          <w:rFonts w:cs="Arial"/>
        </w:rPr>
        <w:t xml:space="preserve"> or</w:t>
      </w:r>
      <w:r w:rsidR="001A2F23" w:rsidRPr="00C17C93">
        <w:rPr>
          <w:rFonts w:cs="Arial"/>
        </w:rPr>
        <w:t xml:space="preserve"> external provider to:</w:t>
      </w:r>
    </w:p>
    <w:p w14:paraId="1B93290A" w14:textId="2339DB38" w:rsidR="001A2F23" w:rsidRPr="00C17C93" w:rsidRDefault="00FC4C3C" w:rsidP="001A2F23">
      <w:pPr>
        <w:pStyle w:val="ListParagraph"/>
        <w:numPr>
          <w:ilvl w:val="0"/>
          <w:numId w:val="43"/>
        </w:numPr>
        <w:jc w:val="both"/>
        <w:rPr>
          <w:rFonts w:cs="Arial"/>
        </w:rPr>
      </w:pPr>
      <w:r w:rsidRPr="00C17C93">
        <w:rPr>
          <w:rFonts w:cs="Arial"/>
        </w:rPr>
        <w:t xml:space="preserve">the </w:t>
      </w:r>
      <w:r w:rsidR="00B740D4" w:rsidRPr="00C17C93">
        <w:rPr>
          <w:rFonts w:cs="Arial"/>
        </w:rPr>
        <w:t xml:space="preserve">target </w:t>
      </w:r>
      <w:r w:rsidRPr="00C17C93">
        <w:rPr>
          <w:rFonts w:cs="Arial"/>
        </w:rPr>
        <w:t>student</w:t>
      </w:r>
      <w:r w:rsidR="00866952" w:rsidRPr="00C17C93">
        <w:rPr>
          <w:rFonts w:cs="Arial"/>
        </w:rPr>
        <w:t xml:space="preserve"> or students</w:t>
      </w:r>
    </w:p>
    <w:p w14:paraId="2C938E06" w14:textId="20A18F00" w:rsidR="001A2F23" w:rsidRPr="00C17C93" w:rsidRDefault="00AF2269" w:rsidP="001A2F23">
      <w:pPr>
        <w:pStyle w:val="ListParagraph"/>
        <w:numPr>
          <w:ilvl w:val="0"/>
          <w:numId w:val="43"/>
        </w:numPr>
        <w:jc w:val="both"/>
        <w:rPr>
          <w:rFonts w:cs="Arial"/>
        </w:rPr>
      </w:pPr>
      <w:r w:rsidRPr="00C17C93">
        <w:rPr>
          <w:rFonts w:cs="Arial"/>
        </w:rPr>
        <w:t>t</w:t>
      </w:r>
      <w:r w:rsidR="001A2F23" w:rsidRPr="00C17C93">
        <w:rPr>
          <w:rFonts w:cs="Arial"/>
        </w:rPr>
        <w:t xml:space="preserve">he students engaging in the bullying </w:t>
      </w:r>
      <w:proofErr w:type="gramStart"/>
      <w:r w:rsidR="00186ADD" w:rsidRPr="00C17C93">
        <w:rPr>
          <w:rFonts w:cs="Arial"/>
        </w:rPr>
        <w:t>behaviour</w:t>
      </w:r>
      <w:proofErr w:type="gramEnd"/>
    </w:p>
    <w:p w14:paraId="05DDFB24" w14:textId="0B49BD8F" w:rsidR="00FC4C3C" w:rsidRPr="00C17C93" w:rsidRDefault="00AF2269" w:rsidP="00E8701F">
      <w:pPr>
        <w:pStyle w:val="ListParagraph"/>
        <w:numPr>
          <w:ilvl w:val="0"/>
          <w:numId w:val="43"/>
        </w:numPr>
        <w:jc w:val="both"/>
        <w:rPr>
          <w:rFonts w:cs="Arial"/>
        </w:rPr>
      </w:pPr>
      <w:r w:rsidRPr="00C17C93">
        <w:rPr>
          <w:rFonts w:cs="Arial"/>
        </w:rPr>
        <w:t>a</w:t>
      </w:r>
      <w:r w:rsidR="001A2F23" w:rsidRPr="00C17C93">
        <w:rPr>
          <w:rFonts w:cs="Arial"/>
        </w:rPr>
        <w:t xml:space="preserve">ffected students, including witnesses and/or friends of the target student. </w:t>
      </w:r>
    </w:p>
    <w:p w14:paraId="7D8378F0" w14:textId="77777777" w:rsidR="00866952" w:rsidRPr="00C17C93" w:rsidRDefault="00866952" w:rsidP="001A5B15">
      <w:pPr>
        <w:pStyle w:val="ListParagraph"/>
        <w:numPr>
          <w:ilvl w:val="0"/>
          <w:numId w:val="16"/>
        </w:numPr>
        <w:jc w:val="both"/>
        <w:rPr>
          <w:rFonts w:cs="Arial"/>
        </w:rPr>
      </w:pPr>
      <w:r w:rsidRPr="00C17C93">
        <w:rPr>
          <w:rFonts w:cs="Arial"/>
        </w:rPr>
        <w:t xml:space="preserve">Facilitate a restorative </w:t>
      </w:r>
      <w:r w:rsidR="00C841A0" w:rsidRPr="00C17C93">
        <w:rPr>
          <w:rFonts w:cs="Arial"/>
        </w:rPr>
        <w:t xml:space="preserve">practice </w:t>
      </w:r>
      <w:r w:rsidRPr="00C17C93">
        <w:rPr>
          <w:rFonts w:cs="Arial"/>
        </w:rPr>
        <w:t xml:space="preserve">meeting with all or some of the students involved. The objective </w:t>
      </w:r>
      <w:r w:rsidR="00C841A0" w:rsidRPr="00C17C93">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C17C93" w:rsidRDefault="00A90339" w:rsidP="001A5B15">
      <w:pPr>
        <w:pStyle w:val="ListParagraph"/>
        <w:numPr>
          <w:ilvl w:val="0"/>
          <w:numId w:val="16"/>
        </w:numPr>
        <w:jc w:val="both"/>
        <w:rPr>
          <w:rFonts w:cs="Arial"/>
        </w:rPr>
      </w:pPr>
      <w:r w:rsidRPr="00C17C93">
        <w:rPr>
          <w:rFonts w:cs="Arial"/>
        </w:rPr>
        <w:t xml:space="preserve">Facilitate a mediation between some or </w:t>
      </w:r>
      <w:proofErr w:type="gramStart"/>
      <w:r w:rsidRPr="00C17C93">
        <w:rPr>
          <w:rFonts w:cs="Arial"/>
        </w:rPr>
        <w:t>all of</w:t>
      </w:r>
      <w:proofErr w:type="gramEnd"/>
      <w:r w:rsidRPr="00C17C93">
        <w:rPr>
          <w:rFonts w:cs="Arial"/>
        </w:rPr>
        <w:t xml:space="preserve"> the students involved to help to encourage students to take responsibility for their behaviour and explore underlying reasons for conflict or grievance.</w:t>
      </w:r>
      <w:r w:rsidR="00E74302" w:rsidRPr="00C17C93">
        <w:rPr>
          <w:rFonts w:cs="Arial"/>
        </w:rPr>
        <w:t xml:space="preserve"> Mediation is only suitable if all students are involved voluntarily and demonstrate a willingness to engage in the mediation process.</w:t>
      </w:r>
    </w:p>
    <w:p w14:paraId="531F8720" w14:textId="77777777" w:rsidR="00A90339" w:rsidRPr="00E27A35" w:rsidRDefault="00A90339" w:rsidP="001A5B15">
      <w:pPr>
        <w:pStyle w:val="ListParagraph"/>
        <w:numPr>
          <w:ilvl w:val="0"/>
          <w:numId w:val="16"/>
        </w:numPr>
        <w:jc w:val="both"/>
        <w:rPr>
          <w:rFonts w:cs="Arial"/>
        </w:rPr>
      </w:pPr>
      <w:r w:rsidRPr="00E27A35">
        <w:rPr>
          <w:rFonts w:cs="Arial"/>
        </w:rPr>
        <w:t>Facilitate a Student Support Group meeting and/or Behaviour Support Plan</w:t>
      </w:r>
      <w:r w:rsidR="00417B6C" w:rsidRPr="00E27A35">
        <w:rPr>
          <w:rFonts w:cs="Arial"/>
        </w:rPr>
        <w:t xml:space="preserve"> for </w:t>
      </w:r>
      <w:r w:rsidR="00EC7EED" w:rsidRPr="00E27A35">
        <w:rPr>
          <w:rFonts w:cs="Arial"/>
        </w:rPr>
        <w:t>affected</w:t>
      </w:r>
      <w:r w:rsidR="00417B6C" w:rsidRPr="00E27A35">
        <w:rPr>
          <w:rFonts w:cs="Arial"/>
        </w:rPr>
        <w:t xml:space="preserve"> students.</w:t>
      </w:r>
    </w:p>
    <w:p w14:paraId="7B8FBB2D" w14:textId="331EA29E" w:rsidR="00A90339" w:rsidRPr="00E27A35" w:rsidRDefault="00A90339" w:rsidP="001A5B15">
      <w:pPr>
        <w:pStyle w:val="ListParagraph"/>
        <w:numPr>
          <w:ilvl w:val="0"/>
          <w:numId w:val="16"/>
        </w:numPr>
        <w:jc w:val="both"/>
        <w:rPr>
          <w:rFonts w:cs="Arial"/>
        </w:rPr>
      </w:pPr>
      <w:r w:rsidRPr="00E27A35">
        <w:rPr>
          <w:rFonts w:cs="Arial"/>
        </w:rPr>
        <w:t>Prepare a Safety Pla</w:t>
      </w:r>
      <w:r w:rsidR="00E27A35" w:rsidRPr="00E27A35">
        <w:rPr>
          <w:rFonts w:cs="Arial"/>
        </w:rPr>
        <w:t>n</w:t>
      </w:r>
      <w:r w:rsidRPr="00E27A35">
        <w:rPr>
          <w:rFonts w:cs="Arial"/>
        </w:rPr>
        <w:t xml:space="preserve"> restricting contact between </w:t>
      </w:r>
      <w:r w:rsidR="00B740D4" w:rsidRPr="00E27A35">
        <w:rPr>
          <w:rFonts w:cs="Arial"/>
        </w:rPr>
        <w:t xml:space="preserve">target </w:t>
      </w:r>
      <w:r w:rsidRPr="00E27A35">
        <w:rPr>
          <w:rFonts w:cs="Arial"/>
        </w:rPr>
        <w:t xml:space="preserve">and </w:t>
      </w:r>
      <w:r w:rsidR="003F6541" w:rsidRPr="00E27A35">
        <w:t>students engaging in bullying behaviour</w:t>
      </w:r>
      <w:r w:rsidRPr="00E27A35">
        <w:rPr>
          <w:rFonts w:cs="Arial"/>
        </w:rPr>
        <w:t xml:space="preserve">. </w:t>
      </w:r>
    </w:p>
    <w:p w14:paraId="040C1BC0" w14:textId="77777777" w:rsidR="007E0D6A" w:rsidRPr="00E27A35" w:rsidRDefault="00612CBE" w:rsidP="001A5B15">
      <w:pPr>
        <w:pStyle w:val="ListParagraph"/>
        <w:numPr>
          <w:ilvl w:val="0"/>
          <w:numId w:val="16"/>
        </w:numPr>
        <w:jc w:val="both"/>
        <w:rPr>
          <w:rFonts w:cs="Arial"/>
        </w:rPr>
      </w:pPr>
      <w:r w:rsidRPr="00E27A35">
        <w:t xml:space="preserve">Monitor the behaviour of the students involved for an appropriate time and take follow up action if </w:t>
      </w:r>
      <w:r w:rsidR="007E0D6A" w:rsidRPr="00E27A35">
        <w:t>necessary.</w:t>
      </w:r>
    </w:p>
    <w:p w14:paraId="5F9152CA" w14:textId="27B65FD8" w:rsidR="00DC259D" w:rsidRPr="00E27A35" w:rsidRDefault="007E0D6A" w:rsidP="001A5B15">
      <w:pPr>
        <w:pStyle w:val="ListParagraph"/>
        <w:numPr>
          <w:ilvl w:val="0"/>
          <w:numId w:val="16"/>
        </w:numPr>
        <w:jc w:val="both"/>
        <w:rPr>
          <w:rFonts w:cs="Arial"/>
        </w:rPr>
      </w:pPr>
      <w:r w:rsidRPr="00E27A35">
        <w:rPr>
          <w:rFonts w:cs="Arial"/>
        </w:rPr>
        <w:lastRenderedPageBreak/>
        <w:t xml:space="preserve"> Implement</w:t>
      </w:r>
      <w:r w:rsidR="00A90339" w:rsidRPr="00E27A35">
        <w:rPr>
          <w:rFonts w:cs="Arial"/>
        </w:rPr>
        <w:t xml:space="preserve"> </w:t>
      </w:r>
      <w:r w:rsidR="001A2F23" w:rsidRPr="00E27A35">
        <w:rPr>
          <w:rFonts w:cs="Arial"/>
        </w:rPr>
        <w:t xml:space="preserve">cohort, </w:t>
      </w:r>
      <w:r w:rsidR="00A90339" w:rsidRPr="00E27A35">
        <w:rPr>
          <w:rFonts w:cs="Arial"/>
        </w:rPr>
        <w:t>year group</w:t>
      </w:r>
      <w:r w:rsidR="00EA759B" w:rsidRPr="00E27A35">
        <w:rPr>
          <w:rFonts w:cs="Arial"/>
        </w:rPr>
        <w:t>,</w:t>
      </w:r>
      <w:r w:rsidR="001A2F23" w:rsidRPr="00E27A35">
        <w:rPr>
          <w:rFonts w:cs="Arial"/>
        </w:rPr>
        <w:t xml:space="preserve"> or whole school</w:t>
      </w:r>
      <w:r w:rsidR="00A90339" w:rsidRPr="00E27A35">
        <w:rPr>
          <w:rFonts w:cs="Arial"/>
        </w:rPr>
        <w:t xml:space="preserve"> targeted strategies to reinforce positive behaviours</w:t>
      </w:r>
      <w:r w:rsidR="00297E31" w:rsidRPr="00E27A35">
        <w:rPr>
          <w:rFonts w:cs="Arial"/>
        </w:rPr>
        <w:t>,</w:t>
      </w:r>
      <w:r w:rsidR="00A90339" w:rsidRPr="00E27A35">
        <w:rPr>
          <w:rFonts w:cs="Arial"/>
        </w:rPr>
        <w:t xml:space="preserve"> for example </w:t>
      </w:r>
      <w:r w:rsidR="00E27A35" w:rsidRPr="00E27A35">
        <w:rPr>
          <w:rFonts w:cs="Arial"/>
        </w:rPr>
        <w:t>Friendly Kids, Friendly Classrooms program, Zones of Regulations.</w:t>
      </w:r>
    </w:p>
    <w:p w14:paraId="6521F881" w14:textId="325690A7" w:rsidR="006F3BF8" w:rsidRPr="00E27A35" w:rsidRDefault="006F3BF8" w:rsidP="006F3BF8">
      <w:pPr>
        <w:pStyle w:val="ListParagraph"/>
        <w:numPr>
          <w:ilvl w:val="0"/>
          <w:numId w:val="16"/>
        </w:numPr>
        <w:jc w:val="both"/>
        <w:rPr>
          <w:rFonts w:cs="Arial"/>
        </w:rPr>
      </w:pPr>
      <w:r w:rsidRPr="00E27A35">
        <w:rPr>
          <w:rFonts w:cs="Arial"/>
        </w:rPr>
        <w:t>Implement</w:t>
      </w:r>
      <w:r w:rsidR="001A2F23" w:rsidRPr="00E27A35">
        <w:rPr>
          <w:rFonts w:cs="Arial"/>
        </w:rPr>
        <w:t xml:space="preserve"> proportionate</w:t>
      </w:r>
      <w:r w:rsidRPr="00E27A35">
        <w:rPr>
          <w:rFonts w:cs="Arial"/>
        </w:rPr>
        <w:t xml:space="preserve"> disciplinary consequences for the </w:t>
      </w:r>
      <w:r w:rsidRPr="00E27A35">
        <w:t>students engaging in bullying behaviour</w:t>
      </w:r>
      <w:r w:rsidRPr="00E27A35">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1AB3B0EC" w:rsidR="00484A87" w:rsidRPr="00E27A35" w:rsidRDefault="00415D6C" w:rsidP="00484A87">
      <w:pPr>
        <w:jc w:val="both"/>
        <w:rPr>
          <w:rFonts w:cs="Arial"/>
        </w:rPr>
      </w:pPr>
      <w:r w:rsidRPr="00E27A35">
        <w:rPr>
          <w:rFonts w:cs="Arial"/>
        </w:rPr>
        <w:t>Katunga Primary School</w:t>
      </w:r>
      <w:r w:rsidR="00484A87" w:rsidRPr="00E27A35">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0BBFA0E3" w:rsidR="006B4AE4" w:rsidRPr="00E27A35" w:rsidRDefault="00E27A35" w:rsidP="00484A87">
      <w:pPr>
        <w:jc w:val="both"/>
        <w:rPr>
          <w:rFonts w:cs="Arial"/>
        </w:rPr>
      </w:pPr>
      <w:r w:rsidRPr="00E27A35">
        <w:rPr>
          <w:rFonts w:cs="Arial"/>
        </w:rPr>
        <w:t xml:space="preserve">The Principal and Classroom Teacher </w:t>
      </w:r>
      <w:r w:rsidR="006B4AE4" w:rsidRPr="00E27A35">
        <w:rPr>
          <w:rFonts w:cs="Arial"/>
        </w:rPr>
        <w:t xml:space="preserve">is responsible for maintaining </w:t>
      </w:r>
      <w:r w:rsidR="004E0298" w:rsidRPr="00E27A35">
        <w:rPr>
          <w:rFonts w:cs="Arial"/>
        </w:rPr>
        <w:t xml:space="preserve">up to date </w:t>
      </w:r>
      <w:r w:rsidR="006B4AE4" w:rsidRPr="00E27A3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E27A35">
        <w:rPr>
          <w:rFonts w:asciiTheme="majorHAnsi" w:eastAsiaTheme="majorEastAsia" w:hAnsiTheme="majorHAnsi" w:cstheme="majorBidi"/>
          <w:b/>
          <w:caps/>
          <w:color w:val="5B9BD5" w:themeColor="accent1"/>
          <w:sz w:val="26"/>
          <w:szCs w:val="26"/>
        </w:rPr>
        <w:t>COMMUNICATION</w:t>
      </w:r>
    </w:p>
    <w:p w14:paraId="493F5018" w14:textId="419812D3"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00E27A35">
        <w:rPr>
          <w:rFonts w:ascii="Calibri" w:eastAsia="Calibri" w:hAnsi="Calibri" w:cs="Calibri"/>
          <w:color w:val="000000" w:themeColor="text1"/>
        </w:rPr>
        <w:t>:</w:t>
      </w:r>
    </w:p>
    <w:p w14:paraId="1CF0913F" w14:textId="4C02136B" w:rsidR="00247814" w:rsidRDefault="00247814" w:rsidP="00247814">
      <w:pPr>
        <w:pStyle w:val="ListParagraph"/>
        <w:numPr>
          <w:ilvl w:val="0"/>
          <w:numId w:val="39"/>
        </w:numPr>
        <w:rPr>
          <w:rFonts w:eastAsiaTheme="minorEastAsia"/>
          <w:color w:val="000000" w:themeColor="text1"/>
          <w:sz w:val="18"/>
          <w:szCs w:val="18"/>
        </w:rPr>
      </w:pPr>
      <w:r w:rsidRPr="00B47E5D">
        <w:t>Available publicly on our school’s website</w:t>
      </w:r>
      <w:r w:rsidR="00E27A35">
        <w:t>.</w:t>
      </w:r>
    </w:p>
    <w:p w14:paraId="5400E046" w14:textId="77777777" w:rsidR="00247814" w:rsidRDefault="00247814" w:rsidP="00247814">
      <w:pPr>
        <w:pStyle w:val="ListParagraph"/>
        <w:numPr>
          <w:ilvl w:val="0"/>
          <w:numId w:val="39"/>
        </w:numPr>
        <w:rPr>
          <w:color w:val="000000" w:themeColor="text1"/>
        </w:rPr>
      </w:pPr>
      <w:r w:rsidRPr="00B47E5D">
        <w:t xml:space="preserve">Included in staff induction </w:t>
      </w:r>
      <w:proofErr w:type="gramStart"/>
      <w:r w:rsidRPr="00B47E5D">
        <w:t>processes</w:t>
      </w:r>
      <w:proofErr w:type="gramEnd"/>
    </w:p>
    <w:p w14:paraId="63491E16" w14:textId="4FB23991" w:rsidR="0047167E" w:rsidRPr="00E27A35" w:rsidRDefault="0047167E" w:rsidP="00247814">
      <w:pPr>
        <w:pStyle w:val="ListParagraph"/>
        <w:numPr>
          <w:ilvl w:val="0"/>
          <w:numId w:val="39"/>
        </w:numPr>
        <w:spacing w:line="257" w:lineRule="auto"/>
        <w:rPr>
          <w:rFonts w:eastAsiaTheme="minorEastAsia"/>
          <w:color w:val="000000" w:themeColor="text1"/>
        </w:rPr>
      </w:pPr>
      <w:r w:rsidRPr="00E27A35">
        <w:rPr>
          <w:rFonts w:eastAsiaTheme="minorEastAsia"/>
          <w:color w:val="000000" w:themeColor="text1"/>
        </w:rPr>
        <w:t>Included in our staff handbook/</w:t>
      </w:r>
      <w:proofErr w:type="gramStart"/>
      <w:r w:rsidRPr="00E27A35">
        <w:rPr>
          <w:rFonts w:eastAsiaTheme="minorEastAsia"/>
          <w:color w:val="000000" w:themeColor="text1"/>
        </w:rPr>
        <w:t>manual</w:t>
      </w:r>
      <w:proofErr w:type="gramEnd"/>
    </w:p>
    <w:p w14:paraId="47081A7D" w14:textId="77777777" w:rsidR="0047167E" w:rsidRPr="00E27A35" w:rsidRDefault="0047167E" w:rsidP="0047167E">
      <w:pPr>
        <w:pStyle w:val="ListParagraph"/>
        <w:numPr>
          <w:ilvl w:val="0"/>
          <w:numId w:val="39"/>
        </w:numPr>
        <w:spacing w:after="180" w:line="240" w:lineRule="auto"/>
        <w:jc w:val="both"/>
      </w:pPr>
      <w:r w:rsidRPr="00E27A35">
        <w:t xml:space="preserve">Discussed at staff briefings/meetings as </w:t>
      </w:r>
      <w:proofErr w:type="gramStart"/>
      <w:r w:rsidRPr="00E27A35">
        <w:t>required</w:t>
      </w:r>
      <w:proofErr w:type="gramEnd"/>
    </w:p>
    <w:p w14:paraId="2C86962D" w14:textId="6AB92B90" w:rsidR="0047167E" w:rsidRPr="00E27A35" w:rsidRDefault="0047167E" w:rsidP="0047167E">
      <w:pPr>
        <w:pStyle w:val="ListParagraph"/>
        <w:numPr>
          <w:ilvl w:val="0"/>
          <w:numId w:val="39"/>
        </w:numPr>
        <w:spacing w:line="257" w:lineRule="auto"/>
        <w:jc w:val="both"/>
        <w:rPr>
          <w:rFonts w:eastAsiaTheme="minorEastAsia"/>
        </w:rPr>
      </w:pPr>
      <w:r w:rsidRPr="00E27A35">
        <w:rPr>
          <w:rFonts w:eastAsiaTheme="minorEastAsia"/>
        </w:rPr>
        <w:t>Discussed at parent information nights/</w:t>
      </w:r>
      <w:proofErr w:type="gramStart"/>
      <w:r w:rsidRPr="00E27A35">
        <w:rPr>
          <w:rFonts w:eastAsiaTheme="minorEastAsia"/>
        </w:rPr>
        <w:t>sessions</w:t>
      </w:r>
      <w:proofErr w:type="gramEnd"/>
    </w:p>
    <w:p w14:paraId="19BB52C5" w14:textId="1FA0C58C" w:rsidR="00247814" w:rsidRPr="00E27A35" w:rsidRDefault="00247814" w:rsidP="00E27A35">
      <w:pPr>
        <w:pStyle w:val="ListParagraph"/>
        <w:numPr>
          <w:ilvl w:val="0"/>
          <w:numId w:val="39"/>
        </w:numPr>
        <w:spacing w:line="257" w:lineRule="auto"/>
        <w:rPr>
          <w:rFonts w:eastAsiaTheme="minorEastAsia"/>
          <w:color w:val="000000" w:themeColor="text1"/>
        </w:rPr>
      </w:pPr>
      <w:r w:rsidRPr="00E27A35">
        <w:rPr>
          <w:rFonts w:ascii="Calibri" w:eastAsia="Calibri" w:hAnsi="Calibri" w:cs="Calibri"/>
          <w:color w:val="000000" w:themeColor="text1"/>
        </w:rPr>
        <w:t xml:space="preserve">Included in transition and enrolment </w:t>
      </w:r>
      <w:proofErr w:type="gramStart"/>
      <w:r w:rsidRPr="00E27A35">
        <w:rPr>
          <w:rFonts w:ascii="Calibri" w:eastAsia="Calibri" w:hAnsi="Calibri" w:cs="Calibri"/>
          <w:color w:val="000000" w:themeColor="text1"/>
        </w:rPr>
        <w:t>packs</w:t>
      </w:r>
      <w:proofErr w:type="gramEnd"/>
    </w:p>
    <w:p w14:paraId="4263110E" w14:textId="75C754FD" w:rsidR="00247814" w:rsidRPr="00E27A35" w:rsidRDefault="00247814" w:rsidP="00247814">
      <w:pPr>
        <w:pStyle w:val="ListParagraph"/>
        <w:numPr>
          <w:ilvl w:val="0"/>
          <w:numId w:val="39"/>
        </w:numPr>
        <w:jc w:val="both"/>
        <w:rPr>
          <w:rFonts w:eastAsiaTheme="minorEastAsia"/>
          <w:color w:val="000000" w:themeColor="text1"/>
          <w:sz w:val="18"/>
          <w:szCs w:val="18"/>
        </w:rPr>
      </w:pPr>
      <w:r w:rsidRPr="00E27A35">
        <w:rPr>
          <w:rFonts w:ascii="Calibri" w:eastAsia="Calibri" w:hAnsi="Calibri" w:cs="Calibri"/>
          <w:color w:val="000000" w:themeColor="text1"/>
        </w:rPr>
        <w:t>Made available in h</w:t>
      </w:r>
      <w:r w:rsidRPr="00E27A35">
        <w:rPr>
          <w:rFonts w:ascii="Calibri" w:eastAsia="Calibri" w:hAnsi="Calibri" w:cs="Calibri"/>
          <w:color w:val="000000" w:themeColor="text1"/>
          <w:shd w:val="clear" w:color="auto" w:fill="E6E6E6"/>
        </w:rPr>
        <w:t>ard copy from school administration upon request</w:t>
      </w:r>
      <w:r w:rsidR="00E27A35" w:rsidRPr="00E27A35">
        <w:rPr>
          <w:rFonts w:ascii="Calibri" w:eastAsia="Calibri" w:hAnsi="Calibri" w:cs="Calibri"/>
          <w:color w:val="000000" w:themeColor="text1"/>
          <w:shd w:val="clear" w:color="auto" w:fill="E6E6E6"/>
        </w:rPr>
        <w: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54A1907C" w:rsidR="00C539EA" w:rsidRPr="00CE55F7" w:rsidRDefault="00303878" w:rsidP="7995F58C">
      <w:pPr>
        <w:jc w:val="both"/>
        <w:rPr>
          <w:highlight w:val="green"/>
        </w:rPr>
      </w:pPr>
      <w:r>
        <w:t xml:space="preserve">This policy should be read in conjunction with the following school policies: </w:t>
      </w:r>
    </w:p>
    <w:p w14:paraId="44C73E52" w14:textId="77777777" w:rsidR="0044288C" w:rsidRPr="00E27A35" w:rsidRDefault="00C539EA" w:rsidP="00283DCD">
      <w:pPr>
        <w:pStyle w:val="ListParagraph"/>
        <w:numPr>
          <w:ilvl w:val="0"/>
          <w:numId w:val="32"/>
        </w:numPr>
        <w:jc w:val="both"/>
      </w:pPr>
      <w:r w:rsidRPr="00E27A35">
        <w:t>Statement of Values</w:t>
      </w:r>
      <w:r w:rsidR="00303878" w:rsidRPr="00E27A35">
        <w:t xml:space="preserve"> and School Philosophy</w:t>
      </w:r>
    </w:p>
    <w:p w14:paraId="2AAEB265" w14:textId="77777777" w:rsidR="00C539EA" w:rsidRPr="00E27A35" w:rsidRDefault="00C539EA" w:rsidP="00283DCD">
      <w:pPr>
        <w:pStyle w:val="ListParagraph"/>
        <w:numPr>
          <w:ilvl w:val="0"/>
          <w:numId w:val="32"/>
        </w:numPr>
        <w:jc w:val="both"/>
      </w:pPr>
      <w:r w:rsidRPr="00E27A35">
        <w:t>Student Wellbeing and Engagement Policy</w:t>
      </w:r>
    </w:p>
    <w:p w14:paraId="0AFEA808" w14:textId="77777777" w:rsidR="00C539EA" w:rsidRPr="00E27A35" w:rsidRDefault="00C539EA" w:rsidP="00283DCD">
      <w:pPr>
        <w:pStyle w:val="ListParagraph"/>
        <w:numPr>
          <w:ilvl w:val="0"/>
          <w:numId w:val="32"/>
        </w:numPr>
        <w:jc w:val="both"/>
      </w:pPr>
      <w:r w:rsidRPr="00E27A35">
        <w:t>Parent Complaints policy</w:t>
      </w:r>
    </w:p>
    <w:p w14:paraId="6680FE7D" w14:textId="77777777" w:rsidR="00303878" w:rsidRPr="00E27A35" w:rsidRDefault="00303878" w:rsidP="00283DCD">
      <w:pPr>
        <w:pStyle w:val="ListParagraph"/>
        <w:numPr>
          <w:ilvl w:val="0"/>
          <w:numId w:val="32"/>
        </w:numPr>
        <w:jc w:val="both"/>
      </w:pPr>
      <w:r w:rsidRPr="00E27A35">
        <w:t>Duty of Care Policy</w:t>
      </w:r>
    </w:p>
    <w:p w14:paraId="7DAFFB77" w14:textId="1367C8F7" w:rsidR="00303878" w:rsidRPr="00E27A35" w:rsidRDefault="005B06D2" w:rsidP="00283DCD">
      <w:pPr>
        <w:pStyle w:val="ListParagraph"/>
        <w:numPr>
          <w:ilvl w:val="0"/>
          <w:numId w:val="32"/>
        </w:numPr>
        <w:jc w:val="both"/>
      </w:pPr>
      <w:r w:rsidRPr="00E27A35">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7E304D" w:rsidP="00122C0D">
      <w:pPr>
        <w:pStyle w:val="ListParagraph"/>
        <w:numPr>
          <w:ilvl w:val="0"/>
          <w:numId w:val="44"/>
        </w:numPr>
        <w:jc w:val="both"/>
      </w:pPr>
      <w:hyperlink r:id="rId16" w:history="1">
        <w:r w:rsidR="00122C0D" w:rsidRPr="00B76340">
          <w:rPr>
            <w:rStyle w:val="Hyperlink"/>
          </w:rPr>
          <w:t>Bullying Prevention and Response</w:t>
        </w:r>
      </w:hyperlink>
    </w:p>
    <w:p w14:paraId="7C602082" w14:textId="77777777" w:rsidR="00122C0D" w:rsidRDefault="007E304D" w:rsidP="00122C0D">
      <w:pPr>
        <w:pStyle w:val="ListParagraph"/>
        <w:numPr>
          <w:ilvl w:val="0"/>
          <w:numId w:val="44"/>
        </w:numPr>
        <w:jc w:val="both"/>
      </w:pPr>
      <w:hyperlink r:id="rId17" w:history="1">
        <w:proofErr w:type="spellStart"/>
        <w:r w:rsidR="00122C0D" w:rsidRPr="00B76340">
          <w:rPr>
            <w:rStyle w:val="Hyperlink"/>
          </w:rPr>
          <w:t>Cybersafety</w:t>
        </w:r>
        <w:proofErr w:type="spellEnd"/>
        <w:r w:rsidR="00122C0D" w:rsidRPr="00B76340">
          <w:rPr>
            <w:rStyle w:val="Hyperlink"/>
          </w:rPr>
          <w:t xml:space="preserve">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7E304D" w:rsidP="00122C0D">
      <w:pPr>
        <w:pStyle w:val="ListParagraph"/>
        <w:numPr>
          <w:ilvl w:val="0"/>
          <w:numId w:val="44"/>
        </w:numPr>
        <w:jc w:val="both"/>
      </w:pPr>
      <w:hyperlink r:id="rId18" w:history="1">
        <w:r w:rsidR="00122C0D" w:rsidRPr="00B76340">
          <w:rPr>
            <w:rStyle w:val="Hyperlink"/>
          </w:rPr>
          <w:t>Equal Opportunity and Human Rights - Students</w:t>
        </w:r>
      </w:hyperlink>
    </w:p>
    <w:p w14:paraId="0F956E6C" w14:textId="5F8D1DEC" w:rsidR="00122C0D" w:rsidRPr="00E8701F" w:rsidRDefault="007E304D" w:rsidP="00E8701F">
      <w:pPr>
        <w:pStyle w:val="ListParagraph"/>
        <w:numPr>
          <w:ilvl w:val="0"/>
          <w:numId w:val="44"/>
        </w:numPr>
        <w:jc w:val="both"/>
        <w:rPr>
          <w:color w:val="0563C1" w:themeColor="hyperlink"/>
          <w:u w:val="single"/>
        </w:rPr>
      </w:pPr>
      <w:hyperlink r:id="rId19"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7E304D" w:rsidP="00283DCD">
      <w:pPr>
        <w:pStyle w:val="ListParagraph"/>
        <w:numPr>
          <w:ilvl w:val="0"/>
          <w:numId w:val="33"/>
        </w:numPr>
        <w:jc w:val="both"/>
      </w:pPr>
      <w:hyperlink r:id="rId20" w:history="1">
        <w:r w:rsidR="4BB5CF37" w:rsidRPr="00E8701F">
          <w:rPr>
            <w:rStyle w:val="Hyperlink"/>
            <w:color w:val="auto"/>
          </w:rPr>
          <w:t>Bully Stoppers</w:t>
        </w:r>
      </w:hyperlink>
    </w:p>
    <w:p w14:paraId="35AC4425" w14:textId="276BBCE7" w:rsidR="008F11A7" w:rsidRDefault="007E304D" w:rsidP="00283DCD">
      <w:pPr>
        <w:pStyle w:val="ListParagraph"/>
        <w:numPr>
          <w:ilvl w:val="0"/>
          <w:numId w:val="33"/>
        </w:numPr>
        <w:jc w:val="both"/>
      </w:pPr>
      <w:hyperlink r:id="rId21" w:history="1">
        <w:r w:rsidR="008F11A7" w:rsidRPr="008F11A7">
          <w:rPr>
            <w:rStyle w:val="Hyperlink"/>
          </w:rPr>
          <w:t>Report racism or religious discrimination in schools</w:t>
        </w:r>
      </w:hyperlink>
    </w:p>
    <w:p w14:paraId="6DD53B0A" w14:textId="50A06E17" w:rsidR="00283DCD" w:rsidRPr="00E8701F" w:rsidRDefault="007E304D" w:rsidP="00283DCD">
      <w:pPr>
        <w:pStyle w:val="ListParagraph"/>
        <w:numPr>
          <w:ilvl w:val="0"/>
          <w:numId w:val="33"/>
        </w:numPr>
        <w:jc w:val="both"/>
        <w:rPr>
          <w:rStyle w:val="Hyperlink"/>
          <w:color w:val="auto"/>
          <w:u w:val="none"/>
        </w:rPr>
      </w:pPr>
      <w:hyperlink r:id="rId22"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7E304D" w:rsidP="00283DCD">
      <w:pPr>
        <w:pStyle w:val="ListParagraph"/>
        <w:numPr>
          <w:ilvl w:val="0"/>
          <w:numId w:val="33"/>
        </w:numPr>
        <w:jc w:val="both"/>
      </w:pPr>
      <w:hyperlink r:id="rId23" w:history="1">
        <w:proofErr w:type="spellStart"/>
        <w:r w:rsidR="00122C0D" w:rsidRPr="00122C0D">
          <w:rPr>
            <w:rStyle w:val="Hyperlink"/>
          </w:rPr>
          <w:t>ReachOut</w:t>
        </w:r>
        <w:proofErr w:type="spellEnd"/>
        <w:r w:rsidR="00122C0D" w:rsidRPr="00122C0D">
          <w:rPr>
            <w:rStyle w:val="Hyperlink"/>
          </w:rPr>
          <w:t xml:space="preserve"> Australia</w:t>
        </w:r>
      </w:hyperlink>
    </w:p>
    <w:p w14:paraId="2846CE9E" w14:textId="77777777" w:rsidR="00283DCD" w:rsidRPr="00122C0D" w:rsidRDefault="007E304D" w:rsidP="00283DCD">
      <w:pPr>
        <w:pStyle w:val="ListParagraph"/>
        <w:numPr>
          <w:ilvl w:val="0"/>
          <w:numId w:val="33"/>
        </w:numPr>
        <w:jc w:val="both"/>
      </w:pPr>
      <w:hyperlink r:id="rId24" w:history="1">
        <w:r w:rsidR="00283DCD" w:rsidRPr="00E8701F">
          <w:rPr>
            <w:rStyle w:val="Hyperlink"/>
            <w:color w:val="auto"/>
          </w:rPr>
          <w:t>Lifeline</w:t>
        </w:r>
      </w:hyperlink>
    </w:p>
    <w:p w14:paraId="3F715119" w14:textId="22AD137A" w:rsidR="00E00FFC" w:rsidRPr="00E8701F" w:rsidRDefault="007E304D" w:rsidP="00283DCD">
      <w:pPr>
        <w:pStyle w:val="ListParagraph"/>
        <w:numPr>
          <w:ilvl w:val="0"/>
          <w:numId w:val="33"/>
        </w:numPr>
        <w:jc w:val="both"/>
        <w:rPr>
          <w:rStyle w:val="Hyperlink"/>
          <w:color w:val="auto"/>
          <w:u w:val="none"/>
        </w:rPr>
      </w:pPr>
      <w:hyperlink r:id="rId25" w:history="1">
        <w:r w:rsidR="45204340" w:rsidRPr="00E8701F">
          <w:rPr>
            <w:rStyle w:val="Hyperlink"/>
            <w:color w:val="auto"/>
          </w:rPr>
          <w:t>Bullying. No way!</w:t>
        </w:r>
      </w:hyperlink>
    </w:p>
    <w:p w14:paraId="794113C8" w14:textId="3C3EF0F4" w:rsidR="006F3BF8" w:rsidRPr="00E8701F" w:rsidRDefault="007E304D" w:rsidP="00283DCD">
      <w:pPr>
        <w:pStyle w:val="ListParagraph"/>
        <w:numPr>
          <w:ilvl w:val="0"/>
          <w:numId w:val="33"/>
        </w:numPr>
        <w:jc w:val="both"/>
      </w:pPr>
      <w:hyperlink r:id="rId26" w:history="1">
        <w:r w:rsidR="7878F28B" w:rsidRPr="00E8701F">
          <w:rPr>
            <w:rStyle w:val="Hyperlink"/>
            <w:color w:val="auto"/>
          </w:rPr>
          <w:t>Student Wellbeing Hub</w:t>
        </w:r>
      </w:hyperlink>
    </w:p>
    <w:p w14:paraId="50A0C87B" w14:textId="4A94F255" w:rsidR="006F3BF8" w:rsidRPr="00E8701F" w:rsidRDefault="007E304D" w:rsidP="00283DCD">
      <w:pPr>
        <w:pStyle w:val="ListParagraph"/>
        <w:numPr>
          <w:ilvl w:val="0"/>
          <w:numId w:val="33"/>
        </w:numPr>
        <w:jc w:val="both"/>
      </w:pPr>
      <w:hyperlink r:id="rId27" w:history="1">
        <w:proofErr w:type="spellStart"/>
        <w:r w:rsidR="006F3BF8" w:rsidRPr="00E8701F">
          <w:rPr>
            <w:rStyle w:val="Hyperlink"/>
            <w:color w:val="auto"/>
          </w:rPr>
          <w:t>eSafety</w:t>
        </w:r>
        <w:proofErr w:type="spellEnd"/>
        <w:r w:rsidR="006F3BF8" w:rsidRPr="00E8701F">
          <w:rPr>
            <w:rStyle w:val="Hyperlink"/>
            <w:color w:val="auto"/>
          </w:rPr>
          <w:t xml:space="preserve"> Commissioner </w:t>
        </w:r>
      </w:hyperlink>
      <w:r w:rsidR="006F3BF8" w:rsidRPr="00E8701F">
        <w:t xml:space="preserve"> </w:t>
      </w:r>
    </w:p>
    <w:p w14:paraId="4337F505" w14:textId="4487D1DE" w:rsidR="006C48CA" w:rsidRPr="00E8701F" w:rsidRDefault="007E304D" w:rsidP="00283DCD">
      <w:pPr>
        <w:pStyle w:val="ListParagraph"/>
        <w:numPr>
          <w:ilvl w:val="0"/>
          <w:numId w:val="33"/>
        </w:numPr>
        <w:jc w:val="both"/>
      </w:pPr>
      <w:hyperlink r:id="rId28" w:history="1">
        <w:r w:rsidR="00E37E61" w:rsidRPr="00E8701F">
          <w:rPr>
            <w:rStyle w:val="Hyperlink"/>
            <w:color w:val="auto"/>
          </w:rPr>
          <w:t>Australian Student Wellbeing Framework</w:t>
        </w:r>
      </w:hyperlink>
      <w:r w:rsidR="006C48CA"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E27A35" w:rsidRDefault="00F857E8" w:rsidP="00F857E8">
      <w:pPr>
        <w:pStyle w:val="ListParagraph"/>
        <w:numPr>
          <w:ilvl w:val="0"/>
          <w:numId w:val="10"/>
        </w:numPr>
        <w:spacing w:after="0" w:line="240" w:lineRule="auto"/>
        <w:jc w:val="both"/>
      </w:pPr>
      <w:r w:rsidRPr="00E27A35">
        <w:t xml:space="preserve">discussion </w:t>
      </w:r>
      <w:r w:rsidR="00866A9C" w:rsidRPr="00E27A35">
        <w:t xml:space="preserve">and consultation </w:t>
      </w:r>
      <w:r w:rsidRPr="00E27A35">
        <w:t>with students</w:t>
      </w:r>
      <w:r w:rsidR="00002659" w:rsidRPr="00E27A35">
        <w:t xml:space="preserve"> and parent/carers</w:t>
      </w:r>
    </w:p>
    <w:p w14:paraId="46316EC0" w14:textId="77777777" w:rsidR="00F857E8" w:rsidRPr="00E27A35" w:rsidRDefault="00F857E8" w:rsidP="00F857E8">
      <w:pPr>
        <w:pStyle w:val="ListParagraph"/>
        <w:numPr>
          <w:ilvl w:val="0"/>
          <w:numId w:val="10"/>
        </w:numPr>
        <w:spacing w:after="0" w:line="240" w:lineRule="auto"/>
        <w:jc w:val="both"/>
      </w:pPr>
      <w:r w:rsidRPr="00E27A35">
        <w:t>regular student bullying surveys</w:t>
      </w:r>
    </w:p>
    <w:p w14:paraId="5212C859" w14:textId="7410FF3C" w:rsidR="00387DB1" w:rsidRPr="00E27A35" w:rsidRDefault="00F857E8" w:rsidP="00E27A35">
      <w:pPr>
        <w:pStyle w:val="ListParagraph"/>
        <w:numPr>
          <w:ilvl w:val="0"/>
          <w:numId w:val="10"/>
        </w:numPr>
        <w:spacing w:after="0" w:line="240" w:lineRule="auto"/>
        <w:jc w:val="both"/>
      </w:pPr>
      <w:r w:rsidRPr="00E27A35">
        <w:t xml:space="preserve">regular staff surveys  </w:t>
      </w:r>
      <w:r w:rsidR="00387DB1" w:rsidRPr="00E27A35">
        <w:t xml:space="preserve"> </w:t>
      </w:r>
    </w:p>
    <w:p w14:paraId="359CE31D" w14:textId="77777777" w:rsidR="00866A9C" w:rsidRPr="00E27A35" w:rsidRDefault="00F857E8" w:rsidP="00F857E8">
      <w:pPr>
        <w:pStyle w:val="ListParagraph"/>
        <w:numPr>
          <w:ilvl w:val="0"/>
          <w:numId w:val="10"/>
        </w:numPr>
        <w:spacing w:after="0" w:line="240" w:lineRule="auto"/>
        <w:jc w:val="both"/>
      </w:pPr>
      <w:r w:rsidRPr="00E27A35">
        <w:t xml:space="preserve">assessment of </w:t>
      </w:r>
      <w:r w:rsidR="00387DB1" w:rsidRPr="00E27A35">
        <w:t xml:space="preserve">other </w:t>
      </w:r>
      <w:r w:rsidRPr="00E27A35">
        <w:t>school</w:t>
      </w:r>
      <w:r w:rsidR="00866A9C" w:rsidRPr="00E27A35">
        <w:t>-</w:t>
      </w:r>
      <w:r w:rsidRPr="00E27A35">
        <w:t xml:space="preserve">based data, including the number of reported incidents of bullying in each year group and the effectiveness of the responses </w:t>
      </w:r>
      <w:proofErr w:type="gramStart"/>
      <w:r w:rsidRPr="00E27A35">
        <w:t>implemented</w:t>
      </w:r>
      <w:proofErr w:type="gramEnd"/>
    </w:p>
    <w:p w14:paraId="5EC18EC6" w14:textId="77777777" w:rsidR="00CD39D4" w:rsidRPr="00E27A35" w:rsidRDefault="00866A9C" w:rsidP="00F857E8">
      <w:pPr>
        <w:pStyle w:val="ListParagraph"/>
        <w:numPr>
          <w:ilvl w:val="0"/>
          <w:numId w:val="10"/>
        </w:numPr>
        <w:spacing w:after="0" w:line="240" w:lineRule="auto"/>
        <w:jc w:val="both"/>
      </w:pPr>
      <w:r w:rsidRPr="00E27A35">
        <w:t>Attitudes to School Survey</w:t>
      </w:r>
    </w:p>
    <w:p w14:paraId="428F2775" w14:textId="092B0EBB" w:rsidR="00866A9C" w:rsidRPr="00E27A35" w:rsidRDefault="000F4493" w:rsidP="00F857E8">
      <w:pPr>
        <w:pStyle w:val="ListParagraph"/>
        <w:numPr>
          <w:ilvl w:val="0"/>
          <w:numId w:val="10"/>
        </w:numPr>
        <w:spacing w:after="0" w:line="240" w:lineRule="auto"/>
        <w:jc w:val="both"/>
      </w:pPr>
      <w:r w:rsidRPr="00E27A35">
        <w:t>Parent Opinion Survey</w:t>
      </w:r>
    </w:p>
    <w:p w14:paraId="48DAB58F" w14:textId="68788B68" w:rsidR="00316FA8" w:rsidRPr="00316FA8" w:rsidRDefault="00F857E8" w:rsidP="001A5B15">
      <w:pPr>
        <w:jc w:val="both"/>
        <w:rPr>
          <w:rFonts w:cs="Arial"/>
        </w:rPr>
      </w:pPr>
      <w:r w:rsidRPr="001A5B15">
        <w:rPr>
          <w:rFonts w:cs="Arial"/>
        </w:rPr>
        <w:br/>
        <w:t xml:space="preserve">Proposed amendments to this policy will be discussed with </w:t>
      </w:r>
      <w:r w:rsidRPr="00E27A35">
        <w:rPr>
          <w:rFonts w:cs="Arial"/>
        </w:rPr>
        <w:t>school council</w:t>
      </w:r>
      <w:r w:rsidR="00E27A35" w:rsidRPr="00E27A35">
        <w:rPr>
          <w:rFonts w:cs="Arial"/>
        </w:rPr>
        <w:t>.</w:t>
      </w:r>
      <w:r w:rsidRPr="001A5B15">
        <w:rPr>
          <w:rFonts w:cs="Arial"/>
        </w:rPr>
        <w:t xml:space="preserve"> </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27350142" w:rsidR="7C42871A" w:rsidRDefault="00FE25A8" w:rsidP="14E24F80">
            <w:r>
              <w:t>1/02/2023</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3B7C6F67" w14:textId="031BABD6" w:rsidR="00E27A35" w:rsidRDefault="007E304D" w:rsidP="14E24F80">
            <w:r>
              <w:t>Uploaded to school website, 05/10/2023. Feedback comment requested via newsletter 11/10/2023</w:t>
            </w:r>
          </w:p>
          <w:p w14:paraId="0030B772" w14:textId="5F64DCEE" w:rsidR="00E27A35" w:rsidRDefault="00E27A35" w:rsidP="14E24F80"/>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45DC8B0E" w:rsidR="7C42871A" w:rsidRDefault="00FE25A8" w:rsidP="14E24F80">
            <w:r>
              <w:t>1/02/2025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29"/>
      <w:footerReference w:type="default" r:id="rId3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2FC9" w14:textId="77777777" w:rsidR="0026355A" w:rsidRDefault="0026355A" w:rsidP="00776456">
      <w:pPr>
        <w:spacing w:after="0" w:line="240" w:lineRule="auto"/>
      </w:pPr>
      <w:r>
        <w:separator/>
      </w:r>
    </w:p>
  </w:endnote>
  <w:endnote w:type="continuationSeparator" w:id="0">
    <w:p w14:paraId="30A860F7" w14:textId="77777777" w:rsidR="0026355A" w:rsidRDefault="0026355A" w:rsidP="00776456">
      <w:pPr>
        <w:spacing w:after="0" w:line="240" w:lineRule="auto"/>
      </w:pPr>
      <w:r>
        <w:continuationSeparator/>
      </w:r>
    </w:p>
  </w:endnote>
  <w:endnote w:type="continuationNotice" w:id="1">
    <w:p w14:paraId="0421B2BC" w14:textId="77777777" w:rsidR="0026355A" w:rsidRDefault="00263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FFB0" w14:textId="77777777" w:rsidR="0026355A" w:rsidRDefault="0026355A" w:rsidP="00776456">
      <w:pPr>
        <w:spacing w:after="0" w:line="240" w:lineRule="auto"/>
      </w:pPr>
      <w:r>
        <w:separator/>
      </w:r>
    </w:p>
  </w:footnote>
  <w:footnote w:type="continuationSeparator" w:id="0">
    <w:p w14:paraId="55945E22" w14:textId="77777777" w:rsidR="0026355A" w:rsidRDefault="0026355A" w:rsidP="00776456">
      <w:pPr>
        <w:spacing w:after="0" w:line="240" w:lineRule="auto"/>
      </w:pPr>
      <w:r>
        <w:continuationSeparator/>
      </w:r>
    </w:p>
  </w:footnote>
  <w:footnote w:type="continuationNotice" w:id="1">
    <w:p w14:paraId="795A2B19" w14:textId="77777777" w:rsidR="0026355A" w:rsidRDefault="00263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3506366">
    <w:abstractNumId w:val="34"/>
  </w:num>
  <w:num w:numId="2" w16cid:durableId="1137919655">
    <w:abstractNumId w:val="20"/>
  </w:num>
  <w:num w:numId="3" w16cid:durableId="2141073739">
    <w:abstractNumId w:val="17"/>
  </w:num>
  <w:num w:numId="4" w16cid:durableId="1032224026">
    <w:abstractNumId w:val="28"/>
  </w:num>
  <w:num w:numId="5" w16cid:durableId="211574901">
    <w:abstractNumId w:val="22"/>
  </w:num>
  <w:num w:numId="6" w16cid:durableId="5445645">
    <w:abstractNumId w:val="21"/>
  </w:num>
  <w:num w:numId="7" w16cid:durableId="10424583">
    <w:abstractNumId w:val="14"/>
  </w:num>
  <w:num w:numId="8" w16cid:durableId="56755468">
    <w:abstractNumId w:val="42"/>
  </w:num>
  <w:num w:numId="9" w16cid:durableId="1533685764">
    <w:abstractNumId w:val="26"/>
  </w:num>
  <w:num w:numId="10" w16cid:durableId="2143571177">
    <w:abstractNumId w:val="11"/>
  </w:num>
  <w:num w:numId="11" w16cid:durableId="3220490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2037929">
    <w:abstractNumId w:val="13"/>
  </w:num>
  <w:num w:numId="13" w16cid:durableId="211305505">
    <w:abstractNumId w:val="23"/>
  </w:num>
  <w:num w:numId="14" w16cid:durableId="518858049">
    <w:abstractNumId w:val="4"/>
  </w:num>
  <w:num w:numId="15" w16cid:durableId="444033690">
    <w:abstractNumId w:val="24"/>
  </w:num>
  <w:num w:numId="16" w16cid:durableId="302587391">
    <w:abstractNumId w:val="35"/>
  </w:num>
  <w:num w:numId="17" w16cid:durableId="799811174">
    <w:abstractNumId w:val="30"/>
  </w:num>
  <w:num w:numId="18" w16cid:durableId="1477380098">
    <w:abstractNumId w:val="3"/>
  </w:num>
  <w:num w:numId="19" w16cid:durableId="894238938">
    <w:abstractNumId w:val="9"/>
  </w:num>
  <w:num w:numId="20" w16cid:durableId="1945576819">
    <w:abstractNumId w:val="32"/>
  </w:num>
  <w:num w:numId="21" w16cid:durableId="1500079189">
    <w:abstractNumId w:val="2"/>
  </w:num>
  <w:num w:numId="22" w16cid:durableId="1777367231">
    <w:abstractNumId w:val="7"/>
  </w:num>
  <w:num w:numId="23" w16cid:durableId="898133501">
    <w:abstractNumId w:val="1"/>
  </w:num>
  <w:num w:numId="24" w16cid:durableId="1906404968">
    <w:abstractNumId w:val="41"/>
  </w:num>
  <w:num w:numId="25" w16cid:durableId="487088820">
    <w:abstractNumId w:val="0"/>
  </w:num>
  <w:num w:numId="26" w16cid:durableId="1383405484">
    <w:abstractNumId w:val="16"/>
  </w:num>
  <w:num w:numId="27" w16cid:durableId="1426726333">
    <w:abstractNumId w:val="10"/>
  </w:num>
  <w:num w:numId="28" w16cid:durableId="1670019353">
    <w:abstractNumId w:val="12"/>
  </w:num>
  <w:num w:numId="29" w16cid:durableId="1194465654">
    <w:abstractNumId w:val="6"/>
  </w:num>
  <w:num w:numId="30" w16cid:durableId="57242188">
    <w:abstractNumId w:val="27"/>
  </w:num>
  <w:num w:numId="31" w16cid:durableId="2056807069">
    <w:abstractNumId w:val="19"/>
  </w:num>
  <w:num w:numId="32" w16cid:durableId="360979069">
    <w:abstractNumId w:val="31"/>
  </w:num>
  <w:num w:numId="33" w16cid:durableId="1750039169">
    <w:abstractNumId w:val="15"/>
  </w:num>
  <w:num w:numId="34" w16cid:durableId="424033793">
    <w:abstractNumId w:val="8"/>
  </w:num>
  <w:num w:numId="35" w16cid:durableId="1912694970">
    <w:abstractNumId w:val="39"/>
  </w:num>
  <w:num w:numId="36" w16cid:durableId="778254377">
    <w:abstractNumId w:val="37"/>
  </w:num>
  <w:num w:numId="37" w16cid:durableId="611283443">
    <w:abstractNumId w:val="18"/>
  </w:num>
  <w:num w:numId="38" w16cid:durableId="1030184861">
    <w:abstractNumId w:val="40"/>
  </w:num>
  <w:num w:numId="39" w16cid:durableId="386103807">
    <w:abstractNumId w:val="25"/>
  </w:num>
  <w:num w:numId="40" w16cid:durableId="294994785">
    <w:abstractNumId w:val="29"/>
  </w:num>
  <w:num w:numId="41" w16cid:durableId="2014449679">
    <w:abstractNumId w:val="5"/>
  </w:num>
  <w:num w:numId="42" w16cid:durableId="1024749054">
    <w:abstractNumId w:val="36"/>
  </w:num>
  <w:num w:numId="43" w16cid:durableId="725496819">
    <w:abstractNumId w:val="33"/>
  </w:num>
  <w:num w:numId="44" w16cid:durableId="13663722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CD6"/>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355A"/>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5D6C"/>
    <w:rsid w:val="00417B6C"/>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A3F08"/>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84EDA"/>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8766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304D"/>
    <w:rsid w:val="007E42B2"/>
    <w:rsid w:val="007E62C8"/>
    <w:rsid w:val="007F33B2"/>
    <w:rsid w:val="00821F73"/>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06156"/>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4D62"/>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6C73"/>
    <w:rsid w:val="00B872F6"/>
    <w:rsid w:val="00BA19A6"/>
    <w:rsid w:val="00BA3840"/>
    <w:rsid w:val="00BB0802"/>
    <w:rsid w:val="00C01289"/>
    <w:rsid w:val="00C07AC4"/>
    <w:rsid w:val="00C10AD4"/>
    <w:rsid w:val="00C15A7E"/>
    <w:rsid w:val="00C17761"/>
    <w:rsid w:val="00C17C93"/>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27A35"/>
    <w:rsid w:val="00E37BDF"/>
    <w:rsid w:val="00E37E61"/>
    <w:rsid w:val="00E72221"/>
    <w:rsid w:val="00E72724"/>
    <w:rsid w:val="00E74302"/>
    <w:rsid w:val="00E80E98"/>
    <w:rsid w:val="00E8701F"/>
    <w:rsid w:val="00E8797E"/>
    <w:rsid w:val="00E909E6"/>
    <w:rsid w:val="00E94886"/>
    <w:rsid w:val="00E95888"/>
    <w:rsid w:val="00E96046"/>
    <w:rsid w:val="00EA759B"/>
    <w:rsid w:val="00EB1A3D"/>
    <w:rsid w:val="00EC04FF"/>
    <w:rsid w:val="00EC2E2B"/>
    <w:rsid w:val="00EC7897"/>
    <w:rsid w:val="00EC7CA9"/>
    <w:rsid w:val="00EC7EED"/>
    <w:rsid w:val="00ED1021"/>
    <w:rsid w:val="00ED13FB"/>
    <w:rsid w:val="00ED41B3"/>
    <w:rsid w:val="00ED6A94"/>
    <w:rsid w:val="00EE1838"/>
    <w:rsid w:val="00EE35A7"/>
    <w:rsid w:val="00F0177D"/>
    <w:rsid w:val="00F109E0"/>
    <w:rsid w:val="00F12350"/>
    <w:rsid w:val="00F418DE"/>
    <w:rsid w:val="00F54FCC"/>
    <w:rsid w:val="00F56A6A"/>
    <w:rsid w:val="00F56E27"/>
    <w:rsid w:val="00F56ED6"/>
    <w:rsid w:val="00F61193"/>
    <w:rsid w:val="00F710FF"/>
    <w:rsid w:val="00F7415A"/>
    <w:rsid w:val="00F857E8"/>
    <w:rsid w:val="00F92E8B"/>
    <w:rsid w:val="00FA01BF"/>
    <w:rsid w:val="00FA02F8"/>
    <w:rsid w:val="00FA1F2B"/>
    <w:rsid w:val="00FA701E"/>
    <w:rsid w:val="00FB2B91"/>
    <w:rsid w:val="00FC4C3C"/>
    <w:rsid w:val="00FC630F"/>
    <w:rsid w:val="00FE25A8"/>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equal-opportunity-human-rights-students/policy" TargetMode="External"/><Relationship Id="rId26"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yperlink" Target="https://www.vic.gov.au/report-racism-or-religious-discrimination-school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cybersafety/policy" TargetMode="External"/><Relationship Id="rId25" Type="http://schemas.openxmlformats.org/officeDocument/2006/relationships/hyperlink" Target="https://bullyingnoway.gov.au/"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www.education.vic.gov.au/about/programs/bullystoppers/Pages/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feline.org.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about/programs/bullystoppers/Pages/advicesheetbrodieslaw.aspx" TargetMode="External"/><Relationship Id="rId23" Type="http://schemas.openxmlformats.org/officeDocument/2006/relationships/hyperlink" Target="https://au.reachout.com/" TargetMode="External"/><Relationship Id="rId28" Type="http://schemas.openxmlformats.org/officeDocument/2006/relationships/hyperlink" Target="https://studentwellbeinghub.edu.au/educators/resources/australian-student-wellbeing-framework/" TargetMode="External"/><Relationship Id="rId10" Type="http://schemas.openxmlformats.org/officeDocument/2006/relationships/footnotes" Target="footnotes.xml"/><Relationship Id="rId19" Type="http://schemas.openxmlformats.org/officeDocument/2006/relationships/hyperlink" Target="https://www2.education.vic.gov.au/pal/lgbtiq-student-support/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kidshelpline.com.au/" TargetMode="External"/><Relationship Id="rId27" Type="http://schemas.openxmlformats.org/officeDocument/2006/relationships/hyperlink" Target="https://www.esafety.gov.au/" TargetMode="External"/><Relationship Id="rId30" Type="http://schemas.openxmlformats.org/officeDocument/2006/relationships/footer" Target="footer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D31F4D77-34BC-42A8-91C2-6E26F6288B28}">
  <ds:schemaRefs>
    <ds:schemaRef ds:uri="http://schemas.openxmlformats.org/officeDocument/2006/bibliography"/>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18824</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Andrea Schifferle</cp:lastModifiedBy>
  <cp:revision>5</cp:revision>
  <cp:lastPrinted>2022-07-25T23:52:00Z</cp:lastPrinted>
  <dcterms:created xsi:type="dcterms:W3CDTF">2022-07-25T23:53:00Z</dcterms:created>
  <dcterms:modified xsi:type="dcterms:W3CDTF">2023-10-05T01:09:00Z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